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777281" w14:textId="77777777" w:rsidR="00EC34E9" w:rsidRPr="00D82A94" w:rsidRDefault="00EC34E9" w:rsidP="00EC34E9">
      <w:pPr>
        <w:spacing w:after="0"/>
      </w:pPr>
    </w:p>
    <w:p w14:paraId="73707D0D" w14:textId="77777777" w:rsidR="00EC34E9" w:rsidRPr="00D82A94" w:rsidRDefault="00EC34E9" w:rsidP="00EC34E9">
      <w:pPr>
        <w:spacing w:after="0"/>
      </w:pPr>
    </w:p>
    <w:p w14:paraId="3D7A52C9" w14:textId="77777777" w:rsidR="00FB5A77" w:rsidRPr="00D82A94" w:rsidRDefault="00FB5A77" w:rsidP="00EC34E9">
      <w:pPr>
        <w:spacing w:after="0"/>
      </w:pPr>
    </w:p>
    <w:p w14:paraId="18C6B4A0" w14:textId="77777777" w:rsidR="00917C23" w:rsidRPr="005238D0" w:rsidRDefault="00917C23" w:rsidP="00917C23">
      <w:pPr>
        <w:spacing w:line="240" w:lineRule="auto"/>
        <w:jc w:val="center"/>
        <w:rPr>
          <w:b/>
        </w:rPr>
      </w:pPr>
      <w:r w:rsidRPr="00E931C5">
        <w:rPr>
          <w:b/>
          <w:bCs/>
          <w:sz w:val="32"/>
          <w:szCs w:val="36"/>
        </w:rPr>
        <w:t>POLÍTICAS DE</w:t>
      </w:r>
      <w:r>
        <w:rPr>
          <w:b/>
          <w:bCs/>
          <w:sz w:val="32"/>
          <w:szCs w:val="36"/>
        </w:rPr>
        <w:t xml:space="preserve"> PRIVACIDAD Y CONFIDENCIALIDAD DE DATOS </w:t>
      </w:r>
      <w:r w:rsidRPr="00E931C5">
        <w:rPr>
          <w:b/>
          <w:bCs/>
          <w:sz w:val="32"/>
          <w:szCs w:val="36"/>
        </w:rPr>
        <w:t>SEGURIDAD DE LA INFORMACIÓN</w:t>
      </w:r>
    </w:p>
    <w:p w14:paraId="1A0C1C2B" w14:textId="77777777" w:rsidR="00917C23" w:rsidRPr="005238D0" w:rsidRDefault="00917C23" w:rsidP="00917C23">
      <w:pPr>
        <w:jc w:val="center"/>
        <w:rPr>
          <w:b/>
        </w:rPr>
      </w:pPr>
    </w:p>
    <w:p w14:paraId="5DA16061" w14:textId="77777777" w:rsidR="00917C23" w:rsidRPr="005238D0" w:rsidRDefault="00917C23" w:rsidP="00917C23">
      <w:pPr>
        <w:jc w:val="center"/>
        <w:rPr>
          <w:b/>
        </w:rPr>
      </w:pPr>
    </w:p>
    <w:p w14:paraId="12FB6360" w14:textId="77777777" w:rsidR="00917C23" w:rsidRPr="005238D0" w:rsidRDefault="00917C23" w:rsidP="00917C23">
      <w:pPr>
        <w:jc w:val="center"/>
        <w:rPr>
          <w:b/>
        </w:rPr>
      </w:pPr>
    </w:p>
    <w:p w14:paraId="51201033" w14:textId="77777777" w:rsidR="00917C23" w:rsidRPr="005238D0" w:rsidRDefault="00917C23" w:rsidP="00917C23">
      <w:pPr>
        <w:jc w:val="center"/>
        <w:rPr>
          <w:b/>
        </w:rPr>
      </w:pPr>
    </w:p>
    <w:p w14:paraId="561A4274" w14:textId="77777777" w:rsidR="00917C23" w:rsidRPr="005238D0" w:rsidRDefault="00917C23" w:rsidP="00917C23">
      <w:pPr>
        <w:jc w:val="center"/>
        <w:rPr>
          <w:b/>
        </w:rPr>
      </w:pPr>
    </w:p>
    <w:p w14:paraId="48743262" w14:textId="77777777" w:rsidR="00917C23" w:rsidRPr="005238D0" w:rsidRDefault="00917C23" w:rsidP="00917C23">
      <w:pPr>
        <w:jc w:val="center"/>
        <w:rPr>
          <w:b/>
        </w:rPr>
      </w:pPr>
    </w:p>
    <w:p w14:paraId="2CBDB611" w14:textId="77777777" w:rsidR="00917C23" w:rsidRDefault="00917C23" w:rsidP="00917C23">
      <w:pPr>
        <w:jc w:val="center"/>
        <w:rPr>
          <w:b/>
        </w:rPr>
      </w:pPr>
    </w:p>
    <w:p w14:paraId="04FE6333" w14:textId="77777777" w:rsidR="00917C23" w:rsidRDefault="00917C23" w:rsidP="00917C23">
      <w:pPr>
        <w:jc w:val="center"/>
        <w:rPr>
          <w:b/>
        </w:rPr>
      </w:pPr>
    </w:p>
    <w:p w14:paraId="2E3057C5" w14:textId="77777777" w:rsidR="00917C23" w:rsidRPr="005238D0" w:rsidRDefault="00917C23" w:rsidP="00917C23">
      <w:pPr>
        <w:jc w:val="center"/>
        <w:rPr>
          <w:b/>
        </w:rPr>
      </w:pPr>
    </w:p>
    <w:p w14:paraId="0FA3FBE8" w14:textId="77777777" w:rsidR="00917C23" w:rsidRPr="005238D0" w:rsidRDefault="00917C23" w:rsidP="00917C23">
      <w:pPr>
        <w:jc w:val="center"/>
        <w:rPr>
          <w:b/>
          <w:sz w:val="32"/>
          <w:szCs w:val="32"/>
        </w:rPr>
      </w:pPr>
      <w:r w:rsidRPr="005238D0">
        <w:rPr>
          <w:b/>
          <w:sz w:val="32"/>
          <w:szCs w:val="32"/>
        </w:rPr>
        <w:t>OFICINA ASESORA DE DIRECCIONAMIENTO ESTRATEGICO TIC</w:t>
      </w:r>
    </w:p>
    <w:p w14:paraId="2103B6DE" w14:textId="77777777" w:rsidR="00917C23" w:rsidRPr="005238D0" w:rsidRDefault="00917C23" w:rsidP="00917C23">
      <w:pPr>
        <w:jc w:val="center"/>
        <w:rPr>
          <w:b/>
          <w:sz w:val="32"/>
          <w:szCs w:val="32"/>
        </w:rPr>
      </w:pPr>
      <w:r w:rsidRPr="005238D0">
        <w:rPr>
          <w:b/>
          <w:sz w:val="32"/>
          <w:szCs w:val="32"/>
        </w:rPr>
        <w:t>SEGURIDAD DE LA INFORMACIÓN</w:t>
      </w:r>
    </w:p>
    <w:p w14:paraId="268B3658" w14:textId="77777777" w:rsidR="00917C23" w:rsidRPr="005238D0" w:rsidRDefault="00917C23" w:rsidP="00917C23">
      <w:pPr>
        <w:jc w:val="center"/>
        <w:rPr>
          <w:b/>
          <w:sz w:val="32"/>
          <w:szCs w:val="32"/>
        </w:rPr>
      </w:pPr>
    </w:p>
    <w:p w14:paraId="45B0A3B0" w14:textId="77777777" w:rsidR="00917C23" w:rsidRPr="005238D0" w:rsidRDefault="00917C23" w:rsidP="00917C23">
      <w:pPr>
        <w:jc w:val="center"/>
        <w:rPr>
          <w:b/>
          <w:sz w:val="32"/>
          <w:szCs w:val="32"/>
        </w:rPr>
      </w:pPr>
    </w:p>
    <w:p w14:paraId="248468FC" w14:textId="77777777" w:rsidR="00917C23" w:rsidRDefault="00917C23" w:rsidP="00917C23">
      <w:pPr>
        <w:jc w:val="center"/>
        <w:rPr>
          <w:b/>
          <w:sz w:val="32"/>
          <w:szCs w:val="32"/>
        </w:rPr>
      </w:pPr>
    </w:p>
    <w:p w14:paraId="06BC616B" w14:textId="77777777" w:rsidR="00917C23" w:rsidRDefault="00917C23" w:rsidP="00917C23">
      <w:pPr>
        <w:jc w:val="center"/>
        <w:rPr>
          <w:b/>
          <w:sz w:val="32"/>
          <w:szCs w:val="32"/>
        </w:rPr>
      </w:pPr>
    </w:p>
    <w:p w14:paraId="03F1FF7F" w14:textId="77777777" w:rsidR="00917C23" w:rsidRPr="005238D0" w:rsidRDefault="00917C23" w:rsidP="00917C23">
      <w:pPr>
        <w:jc w:val="center"/>
        <w:rPr>
          <w:b/>
          <w:sz w:val="32"/>
          <w:szCs w:val="32"/>
        </w:rPr>
      </w:pPr>
    </w:p>
    <w:p w14:paraId="75E35265" w14:textId="77777777" w:rsidR="00917C23" w:rsidRPr="005238D0" w:rsidRDefault="00917C23" w:rsidP="00917C23">
      <w:pPr>
        <w:jc w:val="center"/>
        <w:rPr>
          <w:b/>
          <w:sz w:val="32"/>
          <w:szCs w:val="32"/>
        </w:rPr>
      </w:pPr>
    </w:p>
    <w:p w14:paraId="2CDCF3CA" w14:textId="77777777" w:rsidR="00917C23" w:rsidRPr="005238D0" w:rsidRDefault="00917C23" w:rsidP="00917C23">
      <w:pPr>
        <w:jc w:val="center"/>
        <w:rPr>
          <w:b/>
          <w:sz w:val="32"/>
          <w:szCs w:val="32"/>
        </w:rPr>
      </w:pPr>
      <w:r w:rsidRPr="005238D0">
        <w:rPr>
          <w:b/>
          <w:sz w:val="32"/>
          <w:szCs w:val="32"/>
        </w:rPr>
        <w:t>Ibagué – Colombia</w:t>
      </w:r>
    </w:p>
    <w:p w14:paraId="3381530B" w14:textId="74FD802C" w:rsidR="00917C23" w:rsidRDefault="00474F47" w:rsidP="00917C23">
      <w:pPr>
        <w:jc w:val="center"/>
        <w:rPr>
          <w:b/>
          <w:sz w:val="32"/>
          <w:szCs w:val="32"/>
        </w:rPr>
      </w:pPr>
      <w:r>
        <w:rPr>
          <w:b/>
          <w:sz w:val="32"/>
          <w:szCs w:val="32"/>
        </w:rPr>
        <w:t>Diciembre</w:t>
      </w:r>
      <w:r w:rsidR="00917C23" w:rsidRPr="005238D0">
        <w:rPr>
          <w:b/>
          <w:sz w:val="32"/>
          <w:szCs w:val="32"/>
        </w:rPr>
        <w:t xml:space="preserve"> </w:t>
      </w:r>
      <w:r>
        <w:rPr>
          <w:b/>
          <w:sz w:val="32"/>
          <w:szCs w:val="32"/>
        </w:rPr>
        <w:t>1</w:t>
      </w:r>
      <w:r w:rsidR="00917C23" w:rsidRPr="005238D0">
        <w:rPr>
          <w:b/>
          <w:sz w:val="32"/>
          <w:szCs w:val="32"/>
        </w:rPr>
        <w:t xml:space="preserve"> de 2023</w:t>
      </w:r>
    </w:p>
    <w:p w14:paraId="035B8B7E" w14:textId="77777777" w:rsidR="00D82A94" w:rsidRPr="00D82A94" w:rsidRDefault="00D82A94" w:rsidP="00EC34E9">
      <w:pPr>
        <w:spacing w:after="0"/>
      </w:pPr>
    </w:p>
    <w:p w14:paraId="6A03009E" w14:textId="77777777" w:rsidR="00D82A94" w:rsidRPr="00D82A94" w:rsidRDefault="00D82A94" w:rsidP="00D82A94">
      <w:pPr>
        <w:spacing w:after="0"/>
        <w:jc w:val="center"/>
        <w:rPr>
          <w:b/>
        </w:rPr>
      </w:pPr>
      <w:r w:rsidRPr="00D82A94">
        <w:rPr>
          <w:b/>
        </w:rPr>
        <w:lastRenderedPageBreak/>
        <w:t>TABLA DE CONTENI</w:t>
      </w:r>
      <w:r w:rsidR="00917C23">
        <w:rPr>
          <w:b/>
        </w:rPr>
        <w:t>DO</w:t>
      </w:r>
    </w:p>
    <w:p w14:paraId="103B8ECF" w14:textId="77777777" w:rsidR="00FB5A77" w:rsidRPr="00D82A94" w:rsidRDefault="00FB5A77" w:rsidP="00EC34E9">
      <w:pPr>
        <w:spacing w:after="0"/>
      </w:pPr>
    </w:p>
    <w:p w14:paraId="57E253C5" w14:textId="6FB6854B" w:rsidR="00D82A94" w:rsidRDefault="00D82A94">
      <w:pPr>
        <w:pStyle w:val="TDC1"/>
        <w:tabs>
          <w:tab w:val="left" w:pos="440"/>
          <w:tab w:val="right" w:leader="dot" w:pos="8828"/>
        </w:tabs>
        <w:rPr>
          <w:noProof/>
        </w:rPr>
      </w:pPr>
      <w:r>
        <w:fldChar w:fldCharType="begin"/>
      </w:r>
      <w:r>
        <w:instrText xml:space="preserve"> TOC \h \z \t "uno,1" </w:instrText>
      </w:r>
      <w:r>
        <w:fldChar w:fldCharType="separate"/>
      </w:r>
      <w:hyperlink w:anchor="_Toc140227602" w:history="1">
        <w:r w:rsidRPr="007A3664">
          <w:rPr>
            <w:rStyle w:val="Hipervnculo"/>
            <w:noProof/>
          </w:rPr>
          <w:t>1.</w:t>
        </w:r>
        <w:r>
          <w:rPr>
            <w:noProof/>
          </w:rPr>
          <w:tab/>
        </w:r>
        <w:r w:rsidRPr="007A3664">
          <w:rPr>
            <w:rStyle w:val="Hipervnculo"/>
            <w:noProof/>
          </w:rPr>
          <w:t>INTRODUCCIÓN</w:t>
        </w:r>
        <w:r>
          <w:rPr>
            <w:noProof/>
            <w:webHidden/>
          </w:rPr>
          <w:tab/>
        </w:r>
        <w:r>
          <w:rPr>
            <w:noProof/>
            <w:webHidden/>
          </w:rPr>
          <w:fldChar w:fldCharType="begin"/>
        </w:r>
        <w:r>
          <w:rPr>
            <w:noProof/>
            <w:webHidden/>
          </w:rPr>
          <w:instrText xml:space="preserve"> PAGEREF _Toc140227602 \h </w:instrText>
        </w:r>
        <w:r>
          <w:rPr>
            <w:noProof/>
            <w:webHidden/>
          </w:rPr>
        </w:r>
        <w:r>
          <w:rPr>
            <w:noProof/>
            <w:webHidden/>
          </w:rPr>
          <w:fldChar w:fldCharType="separate"/>
        </w:r>
        <w:r w:rsidR="00A065D7">
          <w:rPr>
            <w:noProof/>
            <w:webHidden/>
          </w:rPr>
          <w:t>3</w:t>
        </w:r>
        <w:r>
          <w:rPr>
            <w:noProof/>
            <w:webHidden/>
          </w:rPr>
          <w:fldChar w:fldCharType="end"/>
        </w:r>
      </w:hyperlink>
    </w:p>
    <w:p w14:paraId="20B48BBA" w14:textId="6EEE7E8B" w:rsidR="00D82A94" w:rsidRDefault="00C851E9">
      <w:pPr>
        <w:pStyle w:val="TDC1"/>
        <w:tabs>
          <w:tab w:val="left" w:pos="440"/>
          <w:tab w:val="right" w:leader="dot" w:pos="8828"/>
        </w:tabs>
        <w:rPr>
          <w:noProof/>
        </w:rPr>
      </w:pPr>
      <w:hyperlink w:anchor="_Toc140227603" w:history="1">
        <w:r w:rsidR="00D82A94" w:rsidRPr="007A3664">
          <w:rPr>
            <w:rStyle w:val="Hipervnculo"/>
            <w:noProof/>
          </w:rPr>
          <w:t>2.</w:t>
        </w:r>
        <w:r w:rsidR="00D82A94">
          <w:rPr>
            <w:noProof/>
          </w:rPr>
          <w:tab/>
        </w:r>
        <w:r w:rsidR="00D82A94" w:rsidRPr="007A3664">
          <w:rPr>
            <w:rStyle w:val="Hipervnculo"/>
            <w:noProof/>
          </w:rPr>
          <w:t>OBJETIVO DE LA POLÍTICA</w:t>
        </w:r>
        <w:r w:rsidR="00D82A94">
          <w:rPr>
            <w:noProof/>
            <w:webHidden/>
          </w:rPr>
          <w:tab/>
        </w:r>
        <w:r w:rsidR="00D82A94">
          <w:rPr>
            <w:noProof/>
            <w:webHidden/>
          </w:rPr>
          <w:fldChar w:fldCharType="begin"/>
        </w:r>
        <w:r w:rsidR="00D82A94">
          <w:rPr>
            <w:noProof/>
            <w:webHidden/>
          </w:rPr>
          <w:instrText xml:space="preserve"> PAGEREF _Toc140227603 \h </w:instrText>
        </w:r>
        <w:r w:rsidR="00D82A94">
          <w:rPr>
            <w:noProof/>
            <w:webHidden/>
          </w:rPr>
        </w:r>
        <w:r w:rsidR="00D82A94">
          <w:rPr>
            <w:noProof/>
            <w:webHidden/>
          </w:rPr>
          <w:fldChar w:fldCharType="separate"/>
        </w:r>
        <w:r w:rsidR="00A065D7">
          <w:rPr>
            <w:noProof/>
            <w:webHidden/>
          </w:rPr>
          <w:t>3</w:t>
        </w:r>
        <w:r w:rsidR="00D82A94">
          <w:rPr>
            <w:noProof/>
            <w:webHidden/>
          </w:rPr>
          <w:fldChar w:fldCharType="end"/>
        </w:r>
      </w:hyperlink>
    </w:p>
    <w:p w14:paraId="49612C45" w14:textId="264563FC" w:rsidR="00D82A94" w:rsidRDefault="00C851E9">
      <w:pPr>
        <w:pStyle w:val="TDC1"/>
        <w:tabs>
          <w:tab w:val="left" w:pos="440"/>
          <w:tab w:val="right" w:leader="dot" w:pos="8828"/>
        </w:tabs>
        <w:rPr>
          <w:noProof/>
        </w:rPr>
      </w:pPr>
      <w:hyperlink w:anchor="_Toc140227604" w:history="1">
        <w:r w:rsidR="00D82A94" w:rsidRPr="007A3664">
          <w:rPr>
            <w:rStyle w:val="Hipervnculo"/>
            <w:noProof/>
          </w:rPr>
          <w:t>3.</w:t>
        </w:r>
        <w:r w:rsidR="00D82A94">
          <w:rPr>
            <w:noProof/>
          </w:rPr>
          <w:tab/>
        </w:r>
        <w:r w:rsidR="00D82A94" w:rsidRPr="007A3664">
          <w:rPr>
            <w:rStyle w:val="Hipervnculo"/>
            <w:noProof/>
          </w:rPr>
          <w:t>DEFINICIONES</w:t>
        </w:r>
        <w:r w:rsidR="00D82A94">
          <w:rPr>
            <w:noProof/>
            <w:webHidden/>
          </w:rPr>
          <w:tab/>
        </w:r>
        <w:r w:rsidR="00D82A94">
          <w:rPr>
            <w:noProof/>
            <w:webHidden/>
          </w:rPr>
          <w:fldChar w:fldCharType="begin"/>
        </w:r>
        <w:r w:rsidR="00D82A94">
          <w:rPr>
            <w:noProof/>
            <w:webHidden/>
          </w:rPr>
          <w:instrText xml:space="preserve"> PAGEREF _Toc140227604 \h </w:instrText>
        </w:r>
        <w:r w:rsidR="00D82A94">
          <w:rPr>
            <w:noProof/>
            <w:webHidden/>
          </w:rPr>
        </w:r>
        <w:r w:rsidR="00D82A94">
          <w:rPr>
            <w:noProof/>
            <w:webHidden/>
          </w:rPr>
          <w:fldChar w:fldCharType="separate"/>
        </w:r>
        <w:r w:rsidR="00A065D7">
          <w:rPr>
            <w:noProof/>
            <w:webHidden/>
          </w:rPr>
          <w:t>3</w:t>
        </w:r>
        <w:r w:rsidR="00D82A94">
          <w:rPr>
            <w:noProof/>
            <w:webHidden/>
          </w:rPr>
          <w:fldChar w:fldCharType="end"/>
        </w:r>
      </w:hyperlink>
    </w:p>
    <w:p w14:paraId="2FEC3AC5" w14:textId="2275961D" w:rsidR="00D82A94" w:rsidRDefault="00C851E9">
      <w:pPr>
        <w:pStyle w:val="TDC1"/>
        <w:tabs>
          <w:tab w:val="left" w:pos="440"/>
          <w:tab w:val="right" w:leader="dot" w:pos="8828"/>
        </w:tabs>
        <w:rPr>
          <w:noProof/>
        </w:rPr>
      </w:pPr>
      <w:hyperlink w:anchor="_Toc140227605" w:history="1">
        <w:r w:rsidR="00D82A94" w:rsidRPr="007A3664">
          <w:rPr>
            <w:rStyle w:val="Hipervnculo"/>
            <w:noProof/>
          </w:rPr>
          <w:t>4.</w:t>
        </w:r>
        <w:r w:rsidR="00D82A94">
          <w:rPr>
            <w:noProof/>
          </w:rPr>
          <w:tab/>
        </w:r>
        <w:r w:rsidR="00D82A94" w:rsidRPr="007A3664">
          <w:rPr>
            <w:rStyle w:val="Hipervnculo"/>
            <w:noProof/>
          </w:rPr>
          <w:t>PRINCIPIOS</w:t>
        </w:r>
        <w:r w:rsidR="00D82A94">
          <w:rPr>
            <w:noProof/>
            <w:webHidden/>
          </w:rPr>
          <w:tab/>
        </w:r>
        <w:r w:rsidR="00D82A94">
          <w:rPr>
            <w:noProof/>
            <w:webHidden/>
          </w:rPr>
          <w:fldChar w:fldCharType="begin"/>
        </w:r>
        <w:r w:rsidR="00D82A94">
          <w:rPr>
            <w:noProof/>
            <w:webHidden/>
          </w:rPr>
          <w:instrText xml:space="preserve"> PAGEREF _Toc140227605 \h </w:instrText>
        </w:r>
        <w:r w:rsidR="00D82A94">
          <w:rPr>
            <w:noProof/>
            <w:webHidden/>
          </w:rPr>
        </w:r>
        <w:r w:rsidR="00D82A94">
          <w:rPr>
            <w:noProof/>
            <w:webHidden/>
          </w:rPr>
          <w:fldChar w:fldCharType="separate"/>
        </w:r>
        <w:r w:rsidR="00A065D7">
          <w:rPr>
            <w:noProof/>
            <w:webHidden/>
          </w:rPr>
          <w:t>4</w:t>
        </w:r>
        <w:r w:rsidR="00D82A94">
          <w:rPr>
            <w:noProof/>
            <w:webHidden/>
          </w:rPr>
          <w:fldChar w:fldCharType="end"/>
        </w:r>
      </w:hyperlink>
    </w:p>
    <w:p w14:paraId="14975A08" w14:textId="440E191C" w:rsidR="00D82A94" w:rsidRDefault="00C851E9">
      <w:pPr>
        <w:pStyle w:val="TDC1"/>
        <w:tabs>
          <w:tab w:val="left" w:pos="440"/>
          <w:tab w:val="right" w:leader="dot" w:pos="8828"/>
        </w:tabs>
        <w:rPr>
          <w:noProof/>
        </w:rPr>
      </w:pPr>
      <w:hyperlink w:anchor="_Toc140227606" w:history="1">
        <w:r w:rsidR="00D82A94" w:rsidRPr="007A3664">
          <w:rPr>
            <w:rStyle w:val="Hipervnculo"/>
            <w:noProof/>
          </w:rPr>
          <w:t>5.</w:t>
        </w:r>
        <w:r w:rsidR="00D82A94">
          <w:rPr>
            <w:noProof/>
          </w:rPr>
          <w:tab/>
        </w:r>
        <w:r w:rsidR="00D82A94" w:rsidRPr="007A3664">
          <w:rPr>
            <w:rStyle w:val="Hipervnculo"/>
            <w:noProof/>
          </w:rPr>
          <w:t>RECOLECCIÓN DE DATOS:</w:t>
        </w:r>
        <w:r w:rsidR="00D82A94">
          <w:rPr>
            <w:noProof/>
            <w:webHidden/>
          </w:rPr>
          <w:tab/>
        </w:r>
        <w:r w:rsidR="00D82A94">
          <w:rPr>
            <w:noProof/>
            <w:webHidden/>
          </w:rPr>
          <w:fldChar w:fldCharType="begin"/>
        </w:r>
        <w:r w:rsidR="00D82A94">
          <w:rPr>
            <w:noProof/>
            <w:webHidden/>
          </w:rPr>
          <w:instrText xml:space="preserve"> PAGEREF _Toc140227606 \h </w:instrText>
        </w:r>
        <w:r w:rsidR="00D82A94">
          <w:rPr>
            <w:noProof/>
            <w:webHidden/>
          </w:rPr>
        </w:r>
        <w:r w:rsidR="00D82A94">
          <w:rPr>
            <w:noProof/>
            <w:webHidden/>
          </w:rPr>
          <w:fldChar w:fldCharType="separate"/>
        </w:r>
        <w:r w:rsidR="00A065D7">
          <w:rPr>
            <w:noProof/>
            <w:webHidden/>
          </w:rPr>
          <w:t>5</w:t>
        </w:r>
        <w:r w:rsidR="00D82A94">
          <w:rPr>
            <w:noProof/>
            <w:webHidden/>
          </w:rPr>
          <w:fldChar w:fldCharType="end"/>
        </w:r>
      </w:hyperlink>
    </w:p>
    <w:p w14:paraId="0D659CCE" w14:textId="76F1DD3B" w:rsidR="00D82A94" w:rsidRDefault="00C851E9">
      <w:pPr>
        <w:pStyle w:val="TDC1"/>
        <w:tabs>
          <w:tab w:val="left" w:pos="440"/>
          <w:tab w:val="right" w:leader="dot" w:pos="8828"/>
        </w:tabs>
        <w:rPr>
          <w:noProof/>
        </w:rPr>
      </w:pPr>
      <w:hyperlink w:anchor="_Toc140227607" w:history="1">
        <w:r w:rsidR="00D82A94" w:rsidRPr="007A3664">
          <w:rPr>
            <w:rStyle w:val="Hipervnculo"/>
            <w:noProof/>
          </w:rPr>
          <w:t>6.</w:t>
        </w:r>
        <w:r w:rsidR="00D82A94">
          <w:rPr>
            <w:noProof/>
          </w:rPr>
          <w:tab/>
        </w:r>
        <w:r w:rsidR="00D82A94" w:rsidRPr="007A3664">
          <w:rPr>
            <w:rStyle w:val="Hipervnculo"/>
            <w:noProof/>
          </w:rPr>
          <w:t>DERECHOS DE LOS CIUDADANOS TITULARES DE LA INFORMACIÓN</w:t>
        </w:r>
        <w:r w:rsidR="00D82A94">
          <w:rPr>
            <w:noProof/>
            <w:webHidden/>
          </w:rPr>
          <w:tab/>
        </w:r>
        <w:r w:rsidR="00D82A94">
          <w:rPr>
            <w:noProof/>
            <w:webHidden/>
          </w:rPr>
          <w:fldChar w:fldCharType="begin"/>
        </w:r>
        <w:r w:rsidR="00D82A94">
          <w:rPr>
            <w:noProof/>
            <w:webHidden/>
          </w:rPr>
          <w:instrText xml:space="preserve"> PAGEREF _Toc140227607 \h </w:instrText>
        </w:r>
        <w:r w:rsidR="00D82A94">
          <w:rPr>
            <w:noProof/>
            <w:webHidden/>
          </w:rPr>
        </w:r>
        <w:r w:rsidR="00D82A94">
          <w:rPr>
            <w:noProof/>
            <w:webHidden/>
          </w:rPr>
          <w:fldChar w:fldCharType="separate"/>
        </w:r>
        <w:r w:rsidR="00A065D7">
          <w:rPr>
            <w:noProof/>
            <w:webHidden/>
          </w:rPr>
          <w:t>7</w:t>
        </w:r>
        <w:r w:rsidR="00D82A94">
          <w:rPr>
            <w:noProof/>
            <w:webHidden/>
          </w:rPr>
          <w:fldChar w:fldCharType="end"/>
        </w:r>
      </w:hyperlink>
    </w:p>
    <w:p w14:paraId="0E3D51A6" w14:textId="77777777" w:rsidR="00FB5A77" w:rsidRPr="00D82A94" w:rsidRDefault="00D82A94" w:rsidP="00EC34E9">
      <w:pPr>
        <w:spacing w:after="0"/>
      </w:pPr>
      <w:r>
        <w:fldChar w:fldCharType="end"/>
      </w:r>
    </w:p>
    <w:p w14:paraId="6171F35E" w14:textId="77777777" w:rsidR="00FB5A77" w:rsidRPr="00D82A94" w:rsidRDefault="00FB5A77" w:rsidP="00EC34E9">
      <w:pPr>
        <w:spacing w:after="0"/>
      </w:pPr>
    </w:p>
    <w:p w14:paraId="6B92417A" w14:textId="77777777" w:rsidR="00FB5A77" w:rsidRPr="00D82A94" w:rsidRDefault="00FB5A77" w:rsidP="00EC34E9">
      <w:pPr>
        <w:spacing w:after="0"/>
      </w:pPr>
    </w:p>
    <w:p w14:paraId="64E6C779" w14:textId="77777777" w:rsidR="00FB5A77" w:rsidRPr="00D82A94" w:rsidRDefault="00FB5A77" w:rsidP="00EC34E9">
      <w:pPr>
        <w:spacing w:after="0"/>
      </w:pPr>
    </w:p>
    <w:p w14:paraId="047F6B5D" w14:textId="77777777" w:rsidR="00FB5A77" w:rsidRPr="00D82A94" w:rsidRDefault="00FB5A77" w:rsidP="00EC34E9">
      <w:pPr>
        <w:spacing w:after="0"/>
      </w:pPr>
    </w:p>
    <w:p w14:paraId="274692AC" w14:textId="77777777" w:rsidR="00FB5A77" w:rsidRPr="00D82A94" w:rsidRDefault="00FB5A77" w:rsidP="00EC34E9">
      <w:pPr>
        <w:spacing w:after="0"/>
      </w:pPr>
    </w:p>
    <w:p w14:paraId="597599B0" w14:textId="77777777" w:rsidR="00FB5A77" w:rsidRPr="00D82A94" w:rsidRDefault="00FB5A77" w:rsidP="00EC34E9">
      <w:pPr>
        <w:spacing w:after="0"/>
      </w:pPr>
    </w:p>
    <w:p w14:paraId="0F95E08A" w14:textId="77777777" w:rsidR="00FB5A77" w:rsidRPr="00D82A94" w:rsidRDefault="00FB5A77" w:rsidP="00EC34E9">
      <w:pPr>
        <w:spacing w:after="0"/>
      </w:pPr>
    </w:p>
    <w:p w14:paraId="03D3BB52" w14:textId="77777777" w:rsidR="00FB5A77" w:rsidRPr="00D82A94" w:rsidRDefault="00FB5A77" w:rsidP="00EC34E9">
      <w:pPr>
        <w:spacing w:after="0"/>
      </w:pPr>
    </w:p>
    <w:p w14:paraId="6CC5DA34" w14:textId="77777777" w:rsidR="00FB5A77" w:rsidRPr="00D82A94" w:rsidRDefault="00FB5A77" w:rsidP="00EC34E9">
      <w:pPr>
        <w:spacing w:after="0"/>
      </w:pPr>
    </w:p>
    <w:p w14:paraId="7D50FD8A" w14:textId="77777777" w:rsidR="00FB5A77" w:rsidRPr="00D82A94" w:rsidRDefault="00FB5A77" w:rsidP="00EC34E9">
      <w:pPr>
        <w:spacing w:after="0"/>
      </w:pPr>
    </w:p>
    <w:p w14:paraId="271B92B1" w14:textId="77777777" w:rsidR="00FB5A77" w:rsidRPr="00D82A94" w:rsidRDefault="00FB5A77" w:rsidP="00EC34E9">
      <w:pPr>
        <w:spacing w:after="0"/>
      </w:pPr>
    </w:p>
    <w:p w14:paraId="67D75801" w14:textId="77777777" w:rsidR="00FB5A77" w:rsidRPr="00D82A94" w:rsidRDefault="00FB5A77" w:rsidP="00EC34E9">
      <w:pPr>
        <w:spacing w:after="0"/>
      </w:pPr>
    </w:p>
    <w:p w14:paraId="4B58180C" w14:textId="77777777" w:rsidR="00FB5A77" w:rsidRPr="00D82A94" w:rsidRDefault="00FB5A77" w:rsidP="00EC34E9">
      <w:pPr>
        <w:spacing w:after="0"/>
      </w:pPr>
    </w:p>
    <w:p w14:paraId="0D9F5D9A" w14:textId="77777777" w:rsidR="00FB5A77" w:rsidRPr="00D82A94" w:rsidRDefault="00FB5A77" w:rsidP="00EC34E9">
      <w:pPr>
        <w:spacing w:after="0"/>
      </w:pPr>
    </w:p>
    <w:p w14:paraId="35D69D3C" w14:textId="77777777" w:rsidR="00FB5A77" w:rsidRPr="00D82A94" w:rsidRDefault="00FB5A77" w:rsidP="00EC34E9">
      <w:pPr>
        <w:spacing w:after="0"/>
      </w:pPr>
    </w:p>
    <w:p w14:paraId="055ADACC" w14:textId="77777777" w:rsidR="00FB5A77" w:rsidRPr="00D82A94" w:rsidRDefault="00FB5A77" w:rsidP="00EC34E9">
      <w:pPr>
        <w:spacing w:after="0"/>
      </w:pPr>
    </w:p>
    <w:p w14:paraId="098868FA" w14:textId="77777777" w:rsidR="00FB5A77" w:rsidRPr="00D82A94" w:rsidRDefault="00FB5A77" w:rsidP="00EC34E9">
      <w:pPr>
        <w:spacing w:after="0"/>
      </w:pPr>
    </w:p>
    <w:p w14:paraId="51300062" w14:textId="77777777" w:rsidR="00FB5A77" w:rsidRPr="00D82A94" w:rsidRDefault="00FB5A77" w:rsidP="00EC34E9">
      <w:pPr>
        <w:spacing w:after="0"/>
      </w:pPr>
    </w:p>
    <w:p w14:paraId="398B86F8" w14:textId="77777777" w:rsidR="00FB5A77" w:rsidRPr="00D82A94" w:rsidRDefault="00FB5A77" w:rsidP="00EC34E9">
      <w:pPr>
        <w:spacing w:after="0"/>
      </w:pPr>
    </w:p>
    <w:p w14:paraId="38C5A9FE" w14:textId="77777777" w:rsidR="00FB5A77" w:rsidRPr="00D82A94" w:rsidRDefault="00FB5A77" w:rsidP="00EC34E9">
      <w:pPr>
        <w:spacing w:after="0"/>
      </w:pPr>
    </w:p>
    <w:p w14:paraId="12173D35" w14:textId="77777777" w:rsidR="00FB5A77" w:rsidRPr="00D82A94" w:rsidRDefault="00FB5A77" w:rsidP="00EC34E9">
      <w:pPr>
        <w:spacing w:after="0"/>
      </w:pPr>
    </w:p>
    <w:p w14:paraId="2093DC1E" w14:textId="77777777" w:rsidR="00FB5A77" w:rsidRPr="00D82A94" w:rsidRDefault="00FB5A77" w:rsidP="00EC34E9">
      <w:pPr>
        <w:spacing w:after="0"/>
      </w:pPr>
    </w:p>
    <w:p w14:paraId="637037C6" w14:textId="77777777" w:rsidR="00FB5A77" w:rsidRPr="00D82A94" w:rsidRDefault="00FB5A77" w:rsidP="00EC34E9">
      <w:pPr>
        <w:spacing w:after="0"/>
      </w:pPr>
    </w:p>
    <w:p w14:paraId="63188EB4" w14:textId="77777777" w:rsidR="00FB5A77" w:rsidRPr="00D82A94" w:rsidRDefault="00FB5A77" w:rsidP="00EC34E9">
      <w:pPr>
        <w:spacing w:after="0"/>
      </w:pPr>
    </w:p>
    <w:p w14:paraId="40277F2F" w14:textId="77777777" w:rsidR="00FB5A77" w:rsidRPr="00D82A94" w:rsidRDefault="00FB5A77" w:rsidP="00EC34E9">
      <w:pPr>
        <w:spacing w:after="0"/>
      </w:pPr>
    </w:p>
    <w:p w14:paraId="46470837" w14:textId="77777777" w:rsidR="00FB5A77" w:rsidRPr="00D82A94" w:rsidRDefault="00FB5A77" w:rsidP="00EC34E9">
      <w:pPr>
        <w:spacing w:after="0"/>
      </w:pPr>
    </w:p>
    <w:p w14:paraId="2E12ED2A" w14:textId="77777777" w:rsidR="00FB5A77" w:rsidRPr="00D82A94" w:rsidRDefault="00FB5A77" w:rsidP="00EC34E9">
      <w:pPr>
        <w:spacing w:after="0"/>
      </w:pPr>
    </w:p>
    <w:p w14:paraId="27212D2A" w14:textId="77777777" w:rsidR="00FB5A77" w:rsidRPr="00D82A94" w:rsidRDefault="00FB5A77" w:rsidP="00EC34E9">
      <w:pPr>
        <w:spacing w:after="0"/>
      </w:pPr>
    </w:p>
    <w:p w14:paraId="3ECE73FB" w14:textId="77777777" w:rsidR="00FB5A77" w:rsidRPr="00D82A94" w:rsidRDefault="00FB5A77" w:rsidP="00EC34E9">
      <w:pPr>
        <w:spacing w:after="0"/>
      </w:pPr>
    </w:p>
    <w:p w14:paraId="11444837" w14:textId="77777777" w:rsidR="00FB5A77" w:rsidRPr="00D82A94" w:rsidRDefault="00FB5A77" w:rsidP="00EC34E9">
      <w:pPr>
        <w:spacing w:after="0"/>
      </w:pPr>
    </w:p>
    <w:p w14:paraId="03932C44" w14:textId="77777777" w:rsidR="00EC34E9" w:rsidRPr="00D82A94" w:rsidRDefault="00EC34E9" w:rsidP="00FB5A77">
      <w:pPr>
        <w:pStyle w:val="uno"/>
        <w:numPr>
          <w:ilvl w:val="0"/>
          <w:numId w:val="1"/>
        </w:numPr>
      </w:pPr>
      <w:bookmarkStart w:id="0" w:name="_Toc140227602"/>
      <w:r w:rsidRPr="00D82A94">
        <w:lastRenderedPageBreak/>
        <w:t>INTRODUCCIÓN</w:t>
      </w:r>
      <w:bookmarkEnd w:id="0"/>
    </w:p>
    <w:p w14:paraId="4015EEB7" w14:textId="77777777" w:rsidR="00EC34E9" w:rsidRPr="00D82A94" w:rsidRDefault="00EC34E9" w:rsidP="00EC34E9">
      <w:pPr>
        <w:spacing w:after="0"/>
      </w:pPr>
    </w:p>
    <w:p w14:paraId="2473BD4C" w14:textId="77777777" w:rsidR="00EC34E9" w:rsidRPr="00D82A94" w:rsidRDefault="00EC34E9" w:rsidP="00FB5A77">
      <w:pPr>
        <w:spacing w:after="0"/>
        <w:jc w:val="both"/>
      </w:pPr>
      <w:r w:rsidRPr="00D82A94">
        <w:t>La Corporación Autónoma Regional del Tolima - CORTOLIMA, dando cumplimiento a la Ley 1581   de 2012   y el Decreto Reglamentario 1377   de 2013, adopta la Política para el Tratamiento de los Datos Personales. La Corporación conservará bajo las normas del tratamiento de datos personales, la información de sus usuarios, proveedores, funcionarios, contratistas y ciudadanía, que ha sido recolectada en el desarrollo de sus funciones, en el momento en que el usuario ha tenido contacto con la Corporación.</w:t>
      </w:r>
    </w:p>
    <w:p w14:paraId="0731C5C9" w14:textId="77777777" w:rsidR="00EC34E9" w:rsidRPr="00D82A94" w:rsidRDefault="00EC34E9" w:rsidP="00FB5A77">
      <w:pPr>
        <w:spacing w:after="0"/>
        <w:jc w:val="both"/>
      </w:pPr>
    </w:p>
    <w:p w14:paraId="1B7D53D6" w14:textId="77777777" w:rsidR="00EC34E9" w:rsidRPr="00D82A94" w:rsidRDefault="00EC34E9" w:rsidP="00FB5A77">
      <w:pPr>
        <w:pStyle w:val="uno"/>
        <w:numPr>
          <w:ilvl w:val="0"/>
          <w:numId w:val="1"/>
        </w:numPr>
      </w:pPr>
      <w:bookmarkStart w:id="1" w:name="_Toc140227603"/>
      <w:r w:rsidRPr="00D82A94">
        <w:t>OBJETIVO DE LA POLÍTICA</w:t>
      </w:r>
      <w:bookmarkEnd w:id="1"/>
    </w:p>
    <w:p w14:paraId="32060BD7" w14:textId="77777777" w:rsidR="00EC34E9" w:rsidRPr="00D82A94" w:rsidRDefault="00EC34E9" w:rsidP="00FB5A77">
      <w:pPr>
        <w:spacing w:after="0"/>
        <w:jc w:val="both"/>
      </w:pPr>
    </w:p>
    <w:p w14:paraId="2D00FB71" w14:textId="77777777" w:rsidR="00EC34E9" w:rsidRPr="00D82A94" w:rsidRDefault="00EC34E9" w:rsidP="00FB5A77">
      <w:pPr>
        <w:spacing w:after="0"/>
        <w:jc w:val="both"/>
      </w:pPr>
      <w:r w:rsidRPr="00D82A94">
        <w:t>Con la implementación de esta política en la Corporación, se busca asegurar que los datos personales no sean informados y utilizados por terceros sin contar con la previa, expresa y libre autorización del titular de la información.</w:t>
      </w:r>
    </w:p>
    <w:p w14:paraId="19BAEAB5" w14:textId="77777777" w:rsidR="00EC34E9" w:rsidRPr="00D82A94" w:rsidRDefault="00EC34E9" w:rsidP="00FB5A77">
      <w:pPr>
        <w:spacing w:after="0"/>
        <w:jc w:val="both"/>
      </w:pPr>
    </w:p>
    <w:p w14:paraId="32CACE43" w14:textId="77777777" w:rsidR="00EC34E9" w:rsidRPr="00D82A94" w:rsidRDefault="00EC34E9" w:rsidP="00FB5A77">
      <w:pPr>
        <w:pStyle w:val="uno"/>
        <w:numPr>
          <w:ilvl w:val="0"/>
          <w:numId w:val="1"/>
        </w:numPr>
      </w:pPr>
      <w:bookmarkStart w:id="2" w:name="_Toc140227604"/>
      <w:r w:rsidRPr="00D82A94">
        <w:t>DEFINICIONES</w:t>
      </w:r>
      <w:bookmarkEnd w:id="2"/>
    </w:p>
    <w:p w14:paraId="2957B622" w14:textId="77777777" w:rsidR="00FB5A77" w:rsidRPr="00D82A94" w:rsidRDefault="00FB5A77" w:rsidP="00FB5A77">
      <w:pPr>
        <w:pStyle w:val="uno"/>
      </w:pPr>
    </w:p>
    <w:p w14:paraId="24F30F5E" w14:textId="77777777" w:rsidR="00EC34E9" w:rsidRPr="00D82A94" w:rsidRDefault="00EC34E9" w:rsidP="00FB5A77">
      <w:pPr>
        <w:spacing w:after="0"/>
        <w:jc w:val="both"/>
      </w:pPr>
      <w:r w:rsidRPr="00D82A94">
        <w:t>Para los efectos de la presente política se tendrán en cuenta las siguientes definiciones: Autorización:  Consentimiento previo, expreso e informado del Titular para llevar a cabo el Tratamiento de datos personales.</w:t>
      </w:r>
    </w:p>
    <w:p w14:paraId="1BA15AE6" w14:textId="77777777" w:rsidR="00EC34E9" w:rsidRPr="00D82A94" w:rsidRDefault="00EC34E9" w:rsidP="00FB5A77">
      <w:pPr>
        <w:spacing w:after="0"/>
        <w:jc w:val="both"/>
      </w:pPr>
    </w:p>
    <w:p w14:paraId="1828E38D" w14:textId="77777777" w:rsidR="00EC34E9" w:rsidRPr="00D82A94" w:rsidRDefault="00FB5A77" w:rsidP="00FB5A77">
      <w:pPr>
        <w:pStyle w:val="Prrafodelista"/>
        <w:numPr>
          <w:ilvl w:val="0"/>
          <w:numId w:val="2"/>
        </w:numPr>
        <w:spacing w:after="0"/>
        <w:jc w:val="both"/>
      </w:pPr>
      <w:r w:rsidRPr="00D82A94">
        <w:rPr>
          <w:b/>
        </w:rPr>
        <w:t>Aviso de</w:t>
      </w:r>
      <w:r w:rsidR="00EC34E9" w:rsidRPr="00D82A94">
        <w:rPr>
          <w:b/>
        </w:rPr>
        <w:t xml:space="preserve"> privacidad:</w:t>
      </w:r>
      <w:r w:rsidR="00EC34E9" w:rsidRPr="00D82A94">
        <w:t xml:space="preserve"> Comunicación dirigida al Titular para el tratamiento de sus datos personales, mediante la cual se le informa </w:t>
      </w:r>
      <w:r w:rsidRPr="00D82A94">
        <w:t>acerca de</w:t>
      </w:r>
      <w:r w:rsidR="00EC34E9" w:rsidRPr="00D82A94">
        <w:t xml:space="preserve"> la existencia de las políticas de tratamiento de información que le </w:t>
      </w:r>
      <w:r w:rsidRPr="00D82A94">
        <w:t>serán aplicables, la</w:t>
      </w:r>
      <w:r w:rsidR="00EC34E9" w:rsidRPr="00D82A94">
        <w:t xml:space="preserve"> forma de </w:t>
      </w:r>
      <w:r w:rsidRPr="00D82A94">
        <w:t>acceder a</w:t>
      </w:r>
      <w:r w:rsidR="00EC34E9" w:rsidRPr="00D82A94">
        <w:t xml:space="preserve"> las </w:t>
      </w:r>
      <w:r w:rsidRPr="00D82A94">
        <w:t>mismas y</w:t>
      </w:r>
      <w:r w:rsidR="00EC34E9" w:rsidRPr="00D82A94">
        <w:t xml:space="preserve"> las </w:t>
      </w:r>
      <w:r w:rsidRPr="00D82A94">
        <w:t>finalidades del</w:t>
      </w:r>
      <w:r w:rsidR="00EC34E9" w:rsidRPr="00D82A94">
        <w:t xml:space="preserve"> tratamiento que </w:t>
      </w:r>
      <w:r w:rsidRPr="00D82A94">
        <w:t>se pretende</w:t>
      </w:r>
      <w:r w:rsidR="00EC34E9" w:rsidRPr="00D82A94">
        <w:t xml:space="preserve"> dará los datos personales.</w:t>
      </w:r>
    </w:p>
    <w:p w14:paraId="73AE6253" w14:textId="77777777" w:rsidR="00EC34E9" w:rsidRPr="00D82A94" w:rsidRDefault="00EC34E9" w:rsidP="00FB5A77">
      <w:pPr>
        <w:spacing w:after="0"/>
        <w:jc w:val="both"/>
      </w:pPr>
    </w:p>
    <w:p w14:paraId="03FEFCA6" w14:textId="77777777" w:rsidR="00FB5A77" w:rsidRPr="00D82A94" w:rsidRDefault="00EC34E9" w:rsidP="00FB5A77">
      <w:pPr>
        <w:pStyle w:val="Prrafodelista"/>
        <w:numPr>
          <w:ilvl w:val="0"/>
          <w:numId w:val="2"/>
        </w:numPr>
        <w:spacing w:after="0"/>
        <w:jc w:val="both"/>
      </w:pPr>
      <w:r w:rsidRPr="00D82A94">
        <w:rPr>
          <w:b/>
        </w:rPr>
        <w:t xml:space="preserve">Base </w:t>
      </w:r>
      <w:r w:rsidR="00FB5A77" w:rsidRPr="00D82A94">
        <w:rPr>
          <w:b/>
        </w:rPr>
        <w:t>de Datos</w:t>
      </w:r>
      <w:r w:rsidRPr="00D82A94">
        <w:rPr>
          <w:b/>
        </w:rPr>
        <w:t xml:space="preserve">: </w:t>
      </w:r>
      <w:r w:rsidRPr="00D82A94">
        <w:t xml:space="preserve"> </w:t>
      </w:r>
      <w:r w:rsidR="00FB5A77" w:rsidRPr="00D82A94">
        <w:t>Conjunto organizado de datos personales</w:t>
      </w:r>
      <w:r w:rsidRPr="00D82A94">
        <w:t xml:space="preserve"> </w:t>
      </w:r>
      <w:r w:rsidR="00FB5A77" w:rsidRPr="00D82A94">
        <w:t>que sea objeto de</w:t>
      </w:r>
      <w:r w:rsidRPr="00D82A94">
        <w:t xml:space="preserve"> tratamiento. </w:t>
      </w:r>
    </w:p>
    <w:p w14:paraId="682F0E65" w14:textId="77777777" w:rsidR="00FB5A77" w:rsidRPr="00D82A94" w:rsidRDefault="00FB5A77" w:rsidP="00FB5A77">
      <w:pPr>
        <w:pStyle w:val="Prrafodelista"/>
      </w:pPr>
    </w:p>
    <w:p w14:paraId="70482B54" w14:textId="77777777" w:rsidR="00FB5A77" w:rsidRPr="00D82A94" w:rsidRDefault="00EC34E9" w:rsidP="00FB5A77">
      <w:pPr>
        <w:pStyle w:val="Prrafodelista"/>
        <w:numPr>
          <w:ilvl w:val="0"/>
          <w:numId w:val="2"/>
        </w:numPr>
        <w:spacing w:after="0"/>
        <w:jc w:val="both"/>
      </w:pPr>
      <w:r w:rsidRPr="00D82A94">
        <w:rPr>
          <w:b/>
        </w:rPr>
        <w:t>Dato personal:</w:t>
      </w:r>
      <w:r w:rsidRPr="00D82A94">
        <w:t xml:space="preserve">  Información que pueda asociarse a una o </w:t>
      </w:r>
      <w:r w:rsidR="00FB5A77" w:rsidRPr="00D82A94">
        <w:t>varias personas</w:t>
      </w:r>
      <w:r w:rsidRPr="00D82A94">
        <w:t xml:space="preserve"> determinadas. </w:t>
      </w:r>
    </w:p>
    <w:p w14:paraId="1BB33246" w14:textId="77777777" w:rsidR="00FB5A77" w:rsidRPr="00D82A94" w:rsidRDefault="00FB5A77" w:rsidP="00FB5A77">
      <w:pPr>
        <w:pStyle w:val="Prrafodelista"/>
      </w:pPr>
    </w:p>
    <w:p w14:paraId="449C6B8A" w14:textId="77777777" w:rsidR="00FB5A77" w:rsidRPr="00D82A94" w:rsidRDefault="00EC34E9" w:rsidP="00FB5A77">
      <w:pPr>
        <w:pStyle w:val="Prrafodelista"/>
        <w:numPr>
          <w:ilvl w:val="0"/>
          <w:numId w:val="2"/>
        </w:numPr>
        <w:spacing w:after="0"/>
        <w:jc w:val="both"/>
      </w:pPr>
      <w:r w:rsidRPr="00D82A94">
        <w:rPr>
          <w:b/>
        </w:rPr>
        <w:t>Dato público:</w:t>
      </w:r>
      <w:r w:rsidRPr="00D82A94">
        <w:t xml:space="preserve"> Es el dato que no está sometido a reserva</w:t>
      </w:r>
      <w:r w:rsidR="00FB5A77" w:rsidRPr="00D82A94">
        <w:t xml:space="preserve">. </w:t>
      </w:r>
    </w:p>
    <w:p w14:paraId="3FD66B3E" w14:textId="77777777" w:rsidR="00FB5A77" w:rsidRPr="00D82A94" w:rsidRDefault="00FB5A77" w:rsidP="00FB5A77">
      <w:pPr>
        <w:pStyle w:val="Prrafodelista"/>
        <w:rPr>
          <w:b/>
        </w:rPr>
      </w:pPr>
    </w:p>
    <w:p w14:paraId="1FDD08C2" w14:textId="77777777" w:rsidR="00EC34E9" w:rsidRPr="00D82A94" w:rsidRDefault="00FB5A77" w:rsidP="00FB5A77">
      <w:pPr>
        <w:pStyle w:val="Prrafodelista"/>
        <w:numPr>
          <w:ilvl w:val="0"/>
          <w:numId w:val="2"/>
        </w:numPr>
        <w:spacing w:after="0"/>
        <w:jc w:val="both"/>
      </w:pPr>
      <w:r w:rsidRPr="00D82A94">
        <w:rPr>
          <w:b/>
        </w:rPr>
        <w:t>Datos sensibles</w:t>
      </w:r>
      <w:r w:rsidR="00EC34E9" w:rsidRPr="00D82A94">
        <w:rPr>
          <w:b/>
        </w:rPr>
        <w:t>:</w:t>
      </w:r>
      <w:r w:rsidR="00EC34E9" w:rsidRPr="00D82A94">
        <w:t xml:space="preserve"> </w:t>
      </w:r>
      <w:r w:rsidRPr="00D82A94">
        <w:t>Datos que</w:t>
      </w:r>
      <w:r w:rsidR="00EC34E9" w:rsidRPr="00D82A94">
        <w:t xml:space="preserve"> afectan la intimidad del Titular.</w:t>
      </w:r>
    </w:p>
    <w:p w14:paraId="7DA5CF24" w14:textId="77777777" w:rsidR="00EC34E9" w:rsidRPr="00D82A94" w:rsidRDefault="00EC34E9" w:rsidP="00FB5A77">
      <w:pPr>
        <w:spacing w:after="0"/>
        <w:jc w:val="both"/>
      </w:pPr>
    </w:p>
    <w:p w14:paraId="5D08A205" w14:textId="77777777" w:rsidR="00FB5A77" w:rsidRPr="00D82A94" w:rsidRDefault="00EC34E9" w:rsidP="00FB5A77">
      <w:pPr>
        <w:pStyle w:val="Prrafodelista"/>
        <w:numPr>
          <w:ilvl w:val="0"/>
          <w:numId w:val="2"/>
        </w:numPr>
        <w:spacing w:after="0"/>
        <w:jc w:val="both"/>
      </w:pPr>
      <w:r w:rsidRPr="00D82A94">
        <w:rPr>
          <w:b/>
        </w:rPr>
        <w:t>Encargado del Tratamiento:</w:t>
      </w:r>
      <w:r w:rsidRPr="00D82A94">
        <w:t xml:space="preserve"> Persona natural o jurídica, pública o privada, que por sí misma o   en   asocio   con   </w:t>
      </w:r>
      <w:r w:rsidR="00FB5A77" w:rsidRPr="00D82A94">
        <w:t>otros, realice</w:t>
      </w:r>
      <w:r w:rsidRPr="00D82A94">
        <w:t xml:space="preserve">   el   Tratamiento   de   datos   personales   por   cuenta   del Responsable del Tratamiento.</w:t>
      </w:r>
    </w:p>
    <w:p w14:paraId="2F3C8318" w14:textId="77777777" w:rsidR="00FB5A77" w:rsidRPr="00D82A94" w:rsidRDefault="00FB5A77" w:rsidP="00FB5A77">
      <w:pPr>
        <w:pStyle w:val="Prrafodelista"/>
        <w:rPr>
          <w:b/>
        </w:rPr>
      </w:pPr>
    </w:p>
    <w:p w14:paraId="3F7DEB10" w14:textId="77777777" w:rsidR="00FB5A77" w:rsidRPr="00D82A94" w:rsidRDefault="00FB5A77" w:rsidP="00FB5A77">
      <w:pPr>
        <w:pStyle w:val="Prrafodelista"/>
        <w:numPr>
          <w:ilvl w:val="0"/>
          <w:numId w:val="2"/>
        </w:numPr>
        <w:spacing w:after="0"/>
        <w:jc w:val="both"/>
      </w:pPr>
      <w:r w:rsidRPr="00D82A94">
        <w:rPr>
          <w:b/>
        </w:rPr>
        <w:t>Responsable del Tratamiento</w:t>
      </w:r>
      <w:r w:rsidR="00EC34E9" w:rsidRPr="00D82A94">
        <w:rPr>
          <w:b/>
        </w:rPr>
        <w:t>:</w:t>
      </w:r>
      <w:r w:rsidR="00EC34E9" w:rsidRPr="00D82A94">
        <w:t xml:space="preserve">  </w:t>
      </w:r>
      <w:r w:rsidRPr="00D82A94">
        <w:t>Persona natural o jurídica, pública o privada, que por sí</w:t>
      </w:r>
      <w:r w:rsidR="00EC34E9" w:rsidRPr="00D82A94">
        <w:t xml:space="preserve"> misma o en asocio con otros, decida sobre la </w:t>
      </w:r>
      <w:r w:rsidRPr="00D82A94">
        <w:t>base de</w:t>
      </w:r>
      <w:r w:rsidR="00EC34E9" w:rsidRPr="00D82A94">
        <w:t xml:space="preserve"> datos y/o el Tratamiento de los datos.</w:t>
      </w:r>
    </w:p>
    <w:p w14:paraId="5CAF9941" w14:textId="77777777" w:rsidR="00FB5A77" w:rsidRPr="00D82A94" w:rsidRDefault="00FB5A77" w:rsidP="00FB5A77">
      <w:pPr>
        <w:pStyle w:val="Prrafodelista"/>
      </w:pPr>
    </w:p>
    <w:p w14:paraId="579747A6" w14:textId="77777777" w:rsidR="00FB5A77" w:rsidRPr="00D82A94" w:rsidRDefault="00EC34E9" w:rsidP="00FB5A77">
      <w:pPr>
        <w:pStyle w:val="Prrafodelista"/>
        <w:numPr>
          <w:ilvl w:val="0"/>
          <w:numId w:val="2"/>
        </w:numPr>
        <w:spacing w:after="0"/>
        <w:jc w:val="both"/>
      </w:pPr>
      <w:r w:rsidRPr="00D82A94">
        <w:rPr>
          <w:b/>
        </w:rPr>
        <w:lastRenderedPageBreak/>
        <w:t>Titular:</w:t>
      </w:r>
      <w:r w:rsidRPr="00D82A94">
        <w:t xml:space="preserve"> Persona natural </w:t>
      </w:r>
      <w:r w:rsidR="00FB5A77" w:rsidRPr="00D82A94">
        <w:t>cuyos datos</w:t>
      </w:r>
      <w:r w:rsidRPr="00D82A94">
        <w:t xml:space="preserve"> personales </w:t>
      </w:r>
      <w:r w:rsidR="00FB5A77" w:rsidRPr="00D82A94">
        <w:t>sean objeto</w:t>
      </w:r>
      <w:r w:rsidRPr="00D82A94">
        <w:t xml:space="preserve"> de Tratamiento. </w:t>
      </w:r>
    </w:p>
    <w:p w14:paraId="61A4A0DE" w14:textId="77777777" w:rsidR="00FB5A77" w:rsidRPr="00D82A94" w:rsidRDefault="00FB5A77" w:rsidP="00FB5A77">
      <w:pPr>
        <w:pStyle w:val="Prrafodelista"/>
        <w:rPr>
          <w:b/>
        </w:rPr>
      </w:pPr>
    </w:p>
    <w:p w14:paraId="03BC3E44" w14:textId="77777777" w:rsidR="00FB5A77" w:rsidRPr="00D82A94" w:rsidRDefault="00EC34E9" w:rsidP="00FB5A77">
      <w:pPr>
        <w:pStyle w:val="Prrafodelista"/>
        <w:numPr>
          <w:ilvl w:val="0"/>
          <w:numId w:val="2"/>
        </w:numPr>
        <w:spacing w:after="0"/>
        <w:jc w:val="both"/>
      </w:pPr>
      <w:r w:rsidRPr="00D82A94">
        <w:rPr>
          <w:b/>
        </w:rPr>
        <w:t>Tratamiento:</w:t>
      </w:r>
      <w:r w:rsidRPr="00D82A94">
        <w:t xml:space="preserve"> Cualquier </w:t>
      </w:r>
      <w:r w:rsidR="00FB5A77" w:rsidRPr="00D82A94">
        <w:t>operación o</w:t>
      </w:r>
      <w:r w:rsidRPr="00D82A94">
        <w:t xml:space="preserve"> conjunto de operaciones </w:t>
      </w:r>
      <w:r w:rsidR="00FB5A77" w:rsidRPr="00D82A94">
        <w:t>sobre datos</w:t>
      </w:r>
      <w:r w:rsidRPr="00D82A94">
        <w:t xml:space="preserve"> personales, tales como la </w:t>
      </w:r>
      <w:r w:rsidR="00FB5A77" w:rsidRPr="00D82A94">
        <w:t>recolección, almacenamiento</w:t>
      </w:r>
      <w:r w:rsidRPr="00D82A94">
        <w:t xml:space="preserve">, </w:t>
      </w:r>
      <w:r w:rsidR="00FB5A77" w:rsidRPr="00D82A94">
        <w:t>uso, circulación</w:t>
      </w:r>
      <w:r w:rsidRPr="00D82A94">
        <w:t xml:space="preserve"> o supresión.</w:t>
      </w:r>
    </w:p>
    <w:p w14:paraId="67AD7378" w14:textId="77777777" w:rsidR="00FB5A77" w:rsidRPr="00D82A94" w:rsidRDefault="00FB5A77" w:rsidP="00FB5A77">
      <w:pPr>
        <w:pStyle w:val="Prrafodelista"/>
        <w:rPr>
          <w:b/>
        </w:rPr>
      </w:pPr>
    </w:p>
    <w:p w14:paraId="0433A85A" w14:textId="77777777" w:rsidR="00FB5A77" w:rsidRPr="00D82A94" w:rsidRDefault="00EC34E9" w:rsidP="00FB5A77">
      <w:pPr>
        <w:pStyle w:val="Prrafodelista"/>
        <w:numPr>
          <w:ilvl w:val="0"/>
          <w:numId w:val="2"/>
        </w:numPr>
        <w:spacing w:after="0"/>
        <w:jc w:val="both"/>
      </w:pPr>
      <w:r w:rsidRPr="00D82A94">
        <w:rPr>
          <w:b/>
        </w:rPr>
        <w:t>Transferencia:</w:t>
      </w:r>
      <w:r w:rsidRPr="00D82A94">
        <w:t xml:space="preserve"> la </w:t>
      </w:r>
      <w:r w:rsidR="00FB5A77" w:rsidRPr="00D82A94">
        <w:t>transferencia de</w:t>
      </w:r>
      <w:r w:rsidRPr="00D82A94">
        <w:t xml:space="preserve"> </w:t>
      </w:r>
      <w:r w:rsidR="00FB5A77" w:rsidRPr="00D82A94">
        <w:t>datos tiene lugar</w:t>
      </w:r>
      <w:r w:rsidRPr="00D82A94">
        <w:t xml:space="preserve"> </w:t>
      </w:r>
      <w:r w:rsidR="00FB5A77" w:rsidRPr="00D82A94">
        <w:t>cuando el</w:t>
      </w:r>
      <w:r w:rsidRPr="00D82A94">
        <w:t xml:space="preserve"> </w:t>
      </w:r>
      <w:r w:rsidR="00FB5A77" w:rsidRPr="00D82A94">
        <w:t>responsable y</w:t>
      </w:r>
      <w:r w:rsidRPr="00D82A94">
        <w:t>/</w:t>
      </w:r>
      <w:r w:rsidR="00FB5A77" w:rsidRPr="00D82A94">
        <w:t>o encargado</w:t>
      </w:r>
      <w:r w:rsidRPr="00D82A94">
        <w:t xml:space="preserve"> del tratamiento de datos personales, ubicado en Colombia, </w:t>
      </w:r>
      <w:r w:rsidR="00FB5A77" w:rsidRPr="00D82A94">
        <w:t>envía la</w:t>
      </w:r>
      <w:r w:rsidRPr="00D82A94">
        <w:t xml:space="preserve"> información o los datos personales a un receptor, que a su vez es responsable del tratamiento y se encuentra dentro o fuera del país.</w:t>
      </w:r>
    </w:p>
    <w:p w14:paraId="4CCE2B6F" w14:textId="77777777" w:rsidR="00FB5A77" w:rsidRPr="00D82A94" w:rsidRDefault="00FB5A77" w:rsidP="00FB5A77">
      <w:pPr>
        <w:pStyle w:val="Prrafodelista"/>
        <w:rPr>
          <w:b/>
        </w:rPr>
      </w:pPr>
    </w:p>
    <w:p w14:paraId="1C6517A5" w14:textId="77777777" w:rsidR="00EC34E9" w:rsidRPr="00D82A94" w:rsidRDefault="00EC34E9" w:rsidP="00FB5A77">
      <w:pPr>
        <w:pStyle w:val="Prrafodelista"/>
        <w:numPr>
          <w:ilvl w:val="0"/>
          <w:numId w:val="2"/>
        </w:numPr>
        <w:spacing w:after="0"/>
        <w:jc w:val="both"/>
      </w:pPr>
      <w:r w:rsidRPr="00D82A94">
        <w:rPr>
          <w:b/>
        </w:rPr>
        <w:t>Transmisión:</w:t>
      </w:r>
      <w:r w:rsidRPr="00D82A94">
        <w:t xml:space="preserve"> tratamiento de datos personales que implica la </w:t>
      </w:r>
      <w:r w:rsidR="00FB5A77" w:rsidRPr="00D82A94">
        <w:t>comunicación de</w:t>
      </w:r>
      <w:r w:rsidRPr="00D82A94">
        <w:t xml:space="preserve"> los mismos </w:t>
      </w:r>
      <w:r w:rsidR="00FB5A77" w:rsidRPr="00D82A94">
        <w:t>dentro o fuera del territorio de la República de Colombia cuando</w:t>
      </w:r>
      <w:r w:rsidRPr="00D82A94">
        <w:t xml:space="preserve">   </w:t>
      </w:r>
      <w:r w:rsidR="00FB5A77" w:rsidRPr="00D82A94">
        <w:t>tenga por objeto la</w:t>
      </w:r>
      <w:r w:rsidRPr="00D82A94">
        <w:t xml:space="preserve"> </w:t>
      </w:r>
      <w:r w:rsidR="00FB5A77" w:rsidRPr="00D82A94">
        <w:t>realización de</w:t>
      </w:r>
      <w:r w:rsidRPr="00D82A94">
        <w:t xml:space="preserve"> un tratamiento por el encargado por cuenta del responsable.</w:t>
      </w:r>
    </w:p>
    <w:p w14:paraId="6D48D201" w14:textId="77777777" w:rsidR="00EC34E9" w:rsidRPr="00D82A94" w:rsidRDefault="00EC34E9" w:rsidP="00FB5A77">
      <w:pPr>
        <w:spacing w:after="0"/>
        <w:jc w:val="both"/>
      </w:pPr>
    </w:p>
    <w:p w14:paraId="1DAD71FE" w14:textId="77777777" w:rsidR="00EC34E9" w:rsidRPr="00D82A94" w:rsidRDefault="00EC34E9" w:rsidP="00FB5A77">
      <w:pPr>
        <w:pStyle w:val="uno"/>
        <w:numPr>
          <w:ilvl w:val="0"/>
          <w:numId w:val="1"/>
        </w:numPr>
      </w:pPr>
      <w:bookmarkStart w:id="3" w:name="_Toc140227605"/>
      <w:r w:rsidRPr="00D82A94">
        <w:t>PRINCIPIOS</w:t>
      </w:r>
      <w:bookmarkEnd w:id="3"/>
    </w:p>
    <w:p w14:paraId="21FADA0B" w14:textId="77777777" w:rsidR="00EC34E9" w:rsidRPr="00D82A94" w:rsidRDefault="00EC34E9" w:rsidP="00FB5A77">
      <w:pPr>
        <w:spacing w:after="0"/>
        <w:jc w:val="both"/>
      </w:pPr>
    </w:p>
    <w:p w14:paraId="2F8B9763" w14:textId="77777777" w:rsidR="00EC34E9" w:rsidRPr="00D82A94" w:rsidRDefault="00EC34E9" w:rsidP="00FB5A77">
      <w:pPr>
        <w:spacing w:after="0"/>
        <w:jc w:val="both"/>
      </w:pPr>
      <w:r w:rsidRPr="00D82A94">
        <w:t xml:space="preserve">Principio de legalidad en materia de Tratamiento de datos: El tratamiento de los datos personales </w:t>
      </w:r>
      <w:r w:rsidR="00FB5A77" w:rsidRPr="00D82A94">
        <w:t>deberá estar</w:t>
      </w:r>
      <w:r w:rsidRPr="00D82A94">
        <w:t xml:space="preserve"> sujeta a las disposiciones </w:t>
      </w:r>
      <w:r w:rsidR="00FB5A77" w:rsidRPr="00D82A94">
        <w:t>legales vigentes</w:t>
      </w:r>
      <w:r w:rsidRPr="00D82A94">
        <w:t xml:space="preserve"> y aplicables.</w:t>
      </w:r>
    </w:p>
    <w:p w14:paraId="193B7E12" w14:textId="77777777" w:rsidR="00EC34E9" w:rsidRPr="00D82A94" w:rsidRDefault="00EC34E9" w:rsidP="00FB5A77">
      <w:pPr>
        <w:spacing w:after="0"/>
        <w:jc w:val="both"/>
      </w:pPr>
    </w:p>
    <w:p w14:paraId="1A60287F" w14:textId="77777777" w:rsidR="00EC34E9" w:rsidRPr="00D82A94" w:rsidRDefault="00EC34E9" w:rsidP="00FB5A77">
      <w:pPr>
        <w:pStyle w:val="Prrafodelista"/>
        <w:numPr>
          <w:ilvl w:val="0"/>
          <w:numId w:val="2"/>
        </w:numPr>
        <w:spacing w:after="0"/>
        <w:jc w:val="both"/>
      </w:pPr>
      <w:r w:rsidRPr="00D82A94">
        <w:rPr>
          <w:b/>
        </w:rPr>
        <w:t xml:space="preserve">Principio   </w:t>
      </w:r>
      <w:r w:rsidR="00FB5A77" w:rsidRPr="00D82A94">
        <w:rPr>
          <w:b/>
        </w:rPr>
        <w:t>de finalidad</w:t>
      </w:r>
      <w:r w:rsidRPr="00D82A94">
        <w:rPr>
          <w:b/>
        </w:rPr>
        <w:t>:</w:t>
      </w:r>
      <w:r w:rsidRPr="00D82A94">
        <w:t xml:space="preserve">  La   </w:t>
      </w:r>
      <w:r w:rsidR="00FB5A77" w:rsidRPr="00D82A94">
        <w:t>Corporación Autónoma</w:t>
      </w:r>
      <w:r w:rsidRPr="00D82A94">
        <w:t xml:space="preserve">   </w:t>
      </w:r>
      <w:r w:rsidR="00FB5A77" w:rsidRPr="00D82A94">
        <w:t>Regional del Tolima - CORTOLIMA, acatará a una</w:t>
      </w:r>
      <w:r w:rsidRPr="00D82A94">
        <w:t xml:space="preserve"> finalidad </w:t>
      </w:r>
      <w:r w:rsidR="00FB5A77" w:rsidRPr="00D82A94">
        <w:t>legítima en</w:t>
      </w:r>
      <w:r w:rsidRPr="00D82A94">
        <w:t xml:space="preserve"> consonancia con la </w:t>
      </w:r>
      <w:r w:rsidR="00FB5A77" w:rsidRPr="00D82A94">
        <w:t>Constitución Política de</w:t>
      </w:r>
      <w:r w:rsidRPr="00D82A94">
        <w:t xml:space="preserve"> Colombia, la cual deberá </w:t>
      </w:r>
      <w:r w:rsidR="00FB5A77" w:rsidRPr="00D82A94">
        <w:t>ser informada</w:t>
      </w:r>
      <w:r w:rsidRPr="00D82A94">
        <w:t xml:space="preserve"> al respectivo titular de los datos personales.</w:t>
      </w:r>
    </w:p>
    <w:p w14:paraId="75FE4D33" w14:textId="77777777" w:rsidR="00EC34E9" w:rsidRPr="00D82A94" w:rsidRDefault="00EC34E9" w:rsidP="00FB5A77">
      <w:pPr>
        <w:spacing w:after="0"/>
        <w:jc w:val="both"/>
      </w:pPr>
    </w:p>
    <w:p w14:paraId="37E49F27" w14:textId="77777777" w:rsidR="00EC34E9" w:rsidRPr="00D82A94" w:rsidRDefault="00D64D77" w:rsidP="00FB5A77">
      <w:pPr>
        <w:pStyle w:val="Prrafodelista"/>
        <w:numPr>
          <w:ilvl w:val="0"/>
          <w:numId w:val="2"/>
        </w:numPr>
        <w:spacing w:after="0"/>
        <w:jc w:val="both"/>
      </w:pPr>
      <w:r w:rsidRPr="00D82A94">
        <w:rPr>
          <w:b/>
        </w:rPr>
        <w:t>Principio de libertad</w:t>
      </w:r>
      <w:r w:rsidR="00EC34E9" w:rsidRPr="00D82A94">
        <w:rPr>
          <w:b/>
        </w:rPr>
        <w:t>:</w:t>
      </w:r>
      <w:r w:rsidR="00EC34E9" w:rsidRPr="00D82A94">
        <w:t xml:space="preserve"> el tratamiento </w:t>
      </w:r>
      <w:r w:rsidRPr="00D82A94">
        <w:t>de los datos</w:t>
      </w:r>
      <w:r w:rsidR="00EC34E9" w:rsidRPr="00D82A94">
        <w:t xml:space="preserve"> personales </w:t>
      </w:r>
      <w:r w:rsidRPr="00D82A94">
        <w:t>sólo puede realizarse</w:t>
      </w:r>
      <w:r w:rsidR="00EC34E9" w:rsidRPr="00D82A94">
        <w:t xml:space="preserve"> </w:t>
      </w:r>
      <w:r w:rsidRPr="00D82A94">
        <w:t>con el</w:t>
      </w:r>
      <w:r w:rsidR="00EC34E9" w:rsidRPr="00D82A94">
        <w:t xml:space="preserve"> </w:t>
      </w:r>
      <w:r w:rsidRPr="00D82A94">
        <w:t>consentimiento, previo, expreso</w:t>
      </w:r>
      <w:r w:rsidR="00EC34E9" w:rsidRPr="00D82A94">
        <w:t xml:space="preserve"> </w:t>
      </w:r>
      <w:r w:rsidRPr="00D82A94">
        <w:t>e informado</w:t>
      </w:r>
      <w:r w:rsidR="00EC34E9" w:rsidRPr="00D82A94">
        <w:t xml:space="preserve"> del Titular.  </w:t>
      </w:r>
      <w:r w:rsidRPr="00D82A94">
        <w:t>Los datos personales no</w:t>
      </w:r>
      <w:r w:rsidR="00EC34E9" w:rsidRPr="00D82A94">
        <w:t xml:space="preserve"> podrán ser   </w:t>
      </w:r>
      <w:r w:rsidRPr="00D82A94">
        <w:t>obtenidos o divulgados</w:t>
      </w:r>
      <w:r w:rsidR="00EC34E9" w:rsidRPr="00D82A94">
        <w:t xml:space="preserve">   </w:t>
      </w:r>
      <w:r w:rsidRPr="00D82A94">
        <w:t>sin previa</w:t>
      </w:r>
      <w:r w:rsidR="00EC34E9" w:rsidRPr="00D82A94">
        <w:t xml:space="preserve">   </w:t>
      </w:r>
      <w:r w:rsidRPr="00D82A94">
        <w:t>autorización, o en ausencia de mandato legal</w:t>
      </w:r>
      <w:r w:rsidR="00EC34E9" w:rsidRPr="00D82A94">
        <w:t xml:space="preserve">, estatutario, o judicial que </w:t>
      </w:r>
      <w:r w:rsidRPr="00D82A94">
        <w:t>releve el</w:t>
      </w:r>
      <w:r w:rsidR="00EC34E9" w:rsidRPr="00D82A94">
        <w:t xml:space="preserve"> consentimiento.</w:t>
      </w:r>
    </w:p>
    <w:p w14:paraId="58BA7E4C" w14:textId="77777777" w:rsidR="00EC34E9" w:rsidRPr="00D82A94" w:rsidRDefault="00EC34E9" w:rsidP="00FB5A77">
      <w:pPr>
        <w:spacing w:after="0"/>
        <w:jc w:val="both"/>
      </w:pPr>
    </w:p>
    <w:p w14:paraId="058C0F5E" w14:textId="77777777" w:rsidR="00EC34E9" w:rsidRPr="00D82A94" w:rsidRDefault="00EC34E9" w:rsidP="00D64D77">
      <w:pPr>
        <w:pStyle w:val="Prrafodelista"/>
        <w:numPr>
          <w:ilvl w:val="0"/>
          <w:numId w:val="2"/>
        </w:numPr>
        <w:spacing w:after="0"/>
        <w:jc w:val="both"/>
      </w:pPr>
      <w:r w:rsidRPr="00D82A94">
        <w:rPr>
          <w:b/>
        </w:rPr>
        <w:t xml:space="preserve">Principio de </w:t>
      </w:r>
      <w:r w:rsidR="00D64D77" w:rsidRPr="00D82A94">
        <w:rPr>
          <w:b/>
        </w:rPr>
        <w:t>veracidad o</w:t>
      </w:r>
      <w:r w:rsidRPr="00D82A94">
        <w:rPr>
          <w:b/>
        </w:rPr>
        <w:t xml:space="preserve"> calidad:</w:t>
      </w:r>
      <w:r w:rsidRPr="00D82A94">
        <w:t xml:space="preserve"> </w:t>
      </w:r>
      <w:r w:rsidR="00D64D77" w:rsidRPr="00D82A94">
        <w:t>La información</w:t>
      </w:r>
      <w:r w:rsidRPr="00D82A94">
        <w:t xml:space="preserve"> sujeta a Tratamiento de datos personales </w:t>
      </w:r>
      <w:r w:rsidR="00D64D77" w:rsidRPr="00D82A94">
        <w:t>debe ser</w:t>
      </w:r>
      <w:r w:rsidRPr="00D82A94">
        <w:t xml:space="preserve"> </w:t>
      </w:r>
      <w:r w:rsidR="00D64D77" w:rsidRPr="00D82A94">
        <w:t>veraz, completa</w:t>
      </w:r>
      <w:r w:rsidRPr="00D82A94">
        <w:t xml:space="preserve">, </w:t>
      </w:r>
      <w:r w:rsidR="00D64D77" w:rsidRPr="00D82A94">
        <w:t>exacta, actualizada</w:t>
      </w:r>
      <w:r w:rsidRPr="00D82A94">
        <w:t xml:space="preserve">, </w:t>
      </w:r>
      <w:r w:rsidR="00D64D77" w:rsidRPr="00D82A94">
        <w:t>comprobable y</w:t>
      </w:r>
      <w:r w:rsidRPr="00D82A94">
        <w:t xml:space="preserve"> comprensible.  Se prohíbe el Tratamiento de datos </w:t>
      </w:r>
      <w:r w:rsidR="00D64D77" w:rsidRPr="00D82A94">
        <w:t>parciales, incompletos</w:t>
      </w:r>
      <w:r w:rsidRPr="00D82A94">
        <w:t xml:space="preserve">, </w:t>
      </w:r>
      <w:r w:rsidR="00D64D77" w:rsidRPr="00D82A94">
        <w:t>fraccionados o</w:t>
      </w:r>
      <w:r w:rsidRPr="00D82A94">
        <w:t xml:space="preserve"> que </w:t>
      </w:r>
      <w:r w:rsidR="00D64D77" w:rsidRPr="00D82A94">
        <w:t>induzcan error</w:t>
      </w:r>
      <w:r w:rsidRPr="00D82A94">
        <w:t>.</w:t>
      </w:r>
    </w:p>
    <w:p w14:paraId="69362FE2" w14:textId="77777777" w:rsidR="00EC34E9" w:rsidRPr="00D82A94" w:rsidRDefault="00EC34E9" w:rsidP="00FB5A77">
      <w:pPr>
        <w:spacing w:after="0"/>
        <w:jc w:val="both"/>
      </w:pPr>
    </w:p>
    <w:p w14:paraId="5ED7EDC8" w14:textId="77777777" w:rsidR="00EC34E9" w:rsidRPr="00D82A94" w:rsidRDefault="00D64D77" w:rsidP="00D64D77">
      <w:pPr>
        <w:pStyle w:val="Prrafodelista"/>
        <w:numPr>
          <w:ilvl w:val="0"/>
          <w:numId w:val="2"/>
        </w:numPr>
        <w:spacing w:after="0"/>
        <w:jc w:val="both"/>
      </w:pPr>
      <w:r w:rsidRPr="00D82A94">
        <w:rPr>
          <w:b/>
        </w:rPr>
        <w:t>Principio de transparencia</w:t>
      </w:r>
      <w:r w:rsidR="00EC34E9" w:rsidRPr="00D82A94">
        <w:rPr>
          <w:b/>
        </w:rPr>
        <w:t>:</w:t>
      </w:r>
      <w:r w:rsidR="00EC34E9" w:rsidRPr="00D82A94">
        <w:t xml:space="preserve">  </w:t>
      </w:r>
      <w:r w:rsidRPr="00D82A94">
        <w:t>La Corporación Autónoma Regional</w:t>
      </w:r>
      <w:r w:rsidR="00EC34E9" w:rsidRPr="00D82A94">
        <w:t xml:space="preserve"> </w:t>
      </w:r>
      <w:r w:rsidRPr="00D82A94">
        <w:t>de Tolima garantizará</w:t>
      </w:r>
      <w:r w:rsidR="00EC34E9" w:rsidRPr="00D82A94">
        <w:t xml:space="preserve"> al Titular su </w:t>
      </w:r>
      <w:r w:rsidRPr="00D82A94">
        <w:t>derecho de</w:t>
      </w:r>
      <w:r w:rsidR="00EC34E9" w:rsidRPr="00D82A94">
        <w:t xml:space="preserve"> obtener en cualquier momento y sin restricciones, información acerca </w:t>
      </w:r>
      <w:r w:rsidRPr="00D82A94">
        <w:t>de la</w:t>
      </w:r>
      <w:r w:rsidR="00EC34E9" w:rsidRPr="00D82A94">
        <w:t xml:space="preserve"> existencia de </w:t>
      </w:r>
      <w:r w:rsidRPr="00D82A94">
        <w:t>cualquier tipo</w:t>
      </w:r>
      <w:r w:rsidR="00EC34E9" w:rsidRPr="00D82A94">
        <w:t xml:space="preserve"> de información o dato </w:t>
      </w:r>
      <w:r w:rsidRPr="00D82A94">
        <w:t>personal que sea de</w:t>
      </w:r>
      <w:r w:rsidR="00EC34E9" w:rsidRPr="00D82A94">
        <w:t xml:space="preserve"> </w:t>
      </w:r>
      <w:r w:rsidRPr="00D82A94">
        <w:t>su interés o</w:t>
      </w:r>
      <w:r w:rsidR="00EC34E9" w:rsidRPr="00D82A94">
        <w:t xml:space="preserve"> titularidad.</w:t>
      </w:r>
    </w:p>
    <w:p w14:paraId="1CC9F517" w14:textId="77777777" w:rsidR="00EC34E9" w:rsidRPr="00D82A94" w:rsidRDefault="00EC34E9" w:rsidP="00FB5A77">
      <w:pPr>
        <w:spacing w:after="0"/>
        <w:jc w:val="both"/>
      </w:pPr>
    </w:p>
    <w:p w14:paraId="0ACC2842" w14:textId="77777777" w:rsidR="00EC34E9" w:rsidRPr="00D82A94" w:rsidRDefault="00EC34E9" w:rsidP="00D64D77">
      <w:pPr>
        <w:pStyle w:val="Prrafodelista"/>
        <w:numPr>
          <w:ilvl w:val="0"/>
          <w:numId w:val="2"/>
        </w:numPr>
        <w:spacing w:after="0"/>
        <w:jc w:val="both"/>
      </w:pPr>
      <w:r w:rsidRPr="00D82A94">
        <w:rPr>
          <w:b/>
        </w:rPr>
        <w:t xml:space="preserve">Principio de acceso y </w:t>
      </w:r>
      <w:r w:rsidR="00D64D77" w:rsidRPr="00D82A94">
        <w:rPr>
          <w:b/>
        </w:rPr>
        <w:t>circulación restringida</w:t>
      </w:r>
      <w:r w:rsidRPr="00D82A94">
        <w:rPr>
          <w:b/>
        </w:rPr>
        <w:t>:</w:t>
      </w:r>
      <w:r w:rsidRPr="00D82A94">
        <w:t xml:space="preserve">  </w:t>
      </w:r>
      <w:r w:rsidR="00D64D77" w:rsidRPr="00D82A94">
        <w:t>El tratamiento</w:t>
      </w:r>
      <w:r w:rsidRPr="00D82A94">
        <w:t xml:space="preserve"> de </w:t>
      </w:r>
      <w:r w:rsidR="00D64D77" w:rsidRPr="00D82A94">
        <w:t>datos personales</w:t>
      </w:r>
      <w:r w:rsidRPr="00D82A94">
        <w:t xml:space="preserve"> </w:t>
      </w:r>
      <w:r w:rsidR="00D64D77" w:rsidRPr="00D82A94">
        <w:t>se sujeta</w:t>
      </w:r>
      <w:r w:rsidRPr="00D82A94">
        <w:t xml:space="preserve"> a los límites que </w:t>
      </w:r>
      <w:r w:rsidR="00D64D77" w:rsidRPr="00D82A94">
        <w:t>se derivan de</w:t>
      </w:r>
      <w:r w:rsidRPr="00D82A94">
        <w:t xml:space="preserve"> la naturaleza de </w:t>
      </w:r>
      <w:r w:rsidR="00D64D77" w:rsidRPr="00D82A94">
        <w:t>éstos, de</w:t>
      </w:r>
      <w:r w:rsidRPr="00D82A94">
        <w:t xml:space="preserve"> </w:t>
      </w:r>
      <w:r w:rsidR="00D64D77" w:rsidRPr="00D82A94">
        <w:t>las disposiciones</w:t>
      </w:r>
      <w:r w:rsidRPr="00D82A94">
        <w:t xml:space="preserve"> de la ley y Ja Constitución. En consecuencia, el tratamiento sólo podrá hacerse por personas autorizadas </w:t>
      </w:r>
      <w:r w:rsidR="00D64D77" w:rsidRPr="00D82A94">
        <w:t>por el titular y</w:t>
      </w:r>
      <w:r w:rsidRPr="00D82A94">
        <w:t>/</w:t>
      </w:r>
      <w:r w:rsidR="00D64D77" w:rsidRPr="00D82A94">
        <w:t>o por las personas previstas</w:t>
      </w:r>
      <w:r w:rsidRPr="00D82A94">
        <w:t xml:space="preserve">   </w:t>
      </w:r>
      <w:r w:rsidR="00D64D77" w:rsidRPr="00D82A94">
        <w:t>en la ley</w:t>
      </w:r>
      <w:r w:rsidRPr="00D82A94">
        <w:t xml:space="preserve">.  Los   </w:t>
      </w:r>
      <w:r w:rsidR="00D64D77" w:rsidRPr="00D82A94">
        <w:t>datos personales, salvo</w:t>
      </w:r>
      <w:r w:rsidRPr="00D82A94">
        <w:t xml:space="preserve">   la </w:t>
      </w:r>
      <w:r w:rsidRPr="00D82A94">
        <w:lastRenderedPageBreak/>
        <w:t xml:space="preserve">información pública, no podrán </w:t>
      </w:r>
      <w:r w:rsidR="00D64D77" w:rsidRPr="00D82A94">
        <w:t>estar disponibles en</w:t>
      </w:r>
      <w:r w:rsidRPr="00D82A94">
        <w:t xml:space="preserve"> internet u otros </w:t>
      </w:r>
      <w:r w:rsidR="00D64D77" w:rsidRPr="00D82A94">
        <w:t>medios de</w:t>
      </w:r>
      <w:r w:rsidRPr="00D82A94">
        <w:t xml:space="preserve"> divulgación o </w:t>
      </w:r>
      <w:r w:rsidR="00D64D77" w:rsidRPr="00D82A94">
        <w:t>comunicación masiva, salvo que</w:t>
      </w:r>
      <w:r w:rsidRPr="00D82A94">
        <w:t xml:space="preserve"> el acceso </w:t>
      </w:r>
      <w:r w:rsidR="00D64D77" w:rsidRPr="00D82A94">
        <w:t>sea técnicamente</w:t>
      </w:r>
      <w:r w:rsidRPr="00D82A94">
        <w:t xml:space="preserve"> controlable para brindar un conocimiento restringido sólo a los titulares o terceros autorizados conforme a la ley.</w:t>
      </w:r>
    </w:p>
    <w:p w14:paraId="55312898" w14:textId="77777777" w:rsidR="00EC34E9" w:rsidRPr="00D82A94" w:rsidRDefault="00EC34E9" w:rsidP="00FB5A77">
      <w:pPr>
        <w:spacing w:after="0"/>
        <w:jc w:val="both"/>
      </w:pPr>
    </w:p>
    <w:p w14:paraId="59EF2709" w14:textId="77777777" w:rsidR="00EC34E9" w:rsidRPr="00D82A94" w:rsidRDefault="00EC34E9" w:rsidP="00D64D77">
      <w:pPr>
        <w:pStyle w:val="Prrafodelista"/>
        <w:numPr>
          <w:ilvl w:val="0"/>
          <w:numId w:val="2"/>
        </w:numPr>
        <w:spacing w:after="0"/>
        <w:jc w:val="both"/>
      </w:pPr>
      <w:r w:rsidRPr="00D82A94">
        <w:rPr>
          <w:b/>
        </w:rPr>
        <w:t>Principio de seguridad:</w:t>
      </w:r>
      <w:r w:rsidRPr="00D82A94">
        <w:t xml:space="preserve">  La Corporación Autónoma Regional del Tolima, deberá manejar con las   medidas   </w:t>
      </w:r>
      <w:r w:rsidR="00D64D77" w:rsidRPr="00D82A94">
        <w:t>técnicas, humanas</w:t>
      </w:r>
      <w:r w:rsidRPr="00D82A94">
        <w:t xml:space="preserve">   y   </w:t>
      </w:r>
      <w:r w:rsidR="00D64D77" w:rsidRPr="00D82A94">
        <w:t>administrativas que</w:t>
      </w:r>
      <w:r w:rsidRPr="00D82A94">
        <w:t xml:space="preserve">   sean   </w:t>
      </w:r>
      <w:r w:rsidR="00D64D77" w:rsidRPr="00D82A94">
        <w:t>necesarias para</w:t>
      </w:r>
      <w:r w:rsidRPr="00D82A94">
        <w:t xml:space="preserve">   otorgar </w:t>
      </w:r>
      <w:r w:rsidR="00D64D77" w:rsidRPr="00D82A94">
        <w:t>seguridad a</w:t>
      </w:r>
      <w:r w:rsidRPr="00D82A94">
        <w:t xml:space="preserve"> los registros evitando su adulteración, pérdida, consulta, uso o acceso no autorizado o fraudulento.</w:t>
      </w:r>
    </w:p>
    <w:p w14:paraId="46B9599D" w14:textId="77777777" w:rsidR="00EC34E9" w:rsidRPr="00D82A94" w:rsidRDefault="00EC34E9" w:rsidP="00FB5A77">
      <w:pPr>
        <w:spacing w:after="0"/>
        <w:jc w:val="both"/>
      </w:pPr>
    </w:p>
    <w:p w14:paraId="4FAFB19A" w14:textId="77777777" w:rsidR="00EC34E9" w:rsidRPr="00D82A94" w:rsidRDefault="00EC34E9" w:rsidP="00D64D77">
      <w:pPr>
        <w:pStyle w:val="Prrafodelista"/>
        <w:numPr>
          <w:ilvl w:val="0"/>
          <w:numId w:val="2"/>
        </w:numPr>
        <w:spacing w:after="0"/>
        <w:jc w:val="both"/>
      </w:pPr>
      <w:r w:rsidRPr="00D82A94">
        <w:rPr>
          <w:b/>
        </w:rPr>
        <w:t>Principio   de   confidencialidad:</w:t>
      </w:r>
      <w:r w:rsidRPr="00D82A94">
        <w:t xml:space="preserve">  Todas   las   personas  que   en   La   Corporación  Autónoma Regional de Tolima, administren, manejen,  actualicen o tengan acceso 2 informaciones  de cualquier tipo que se encuentre  en Bases de Datos,  están obligadas  a garantizar  la reserva de   la  información,   por  lo  que   se   comprometen   a   conservar  y   mantener  de   manera estrictamente confidencial y no revelara terceros, toda la información que llegaren a conocer en   la   ejecución   y   ejercicio   de   sus   funciones;    salvo   cuando   se   trate   de   actividades autorizadas expresamente por la ley de pr0teccwn de datos. Esta </w:t>
      </w:r>
      <w:r w:rsidR="00D64D77" w:rsidRPr="00D82A94">
        <w:t>obligación persiste y</w:t>
      </w:r>
      <w:r w:rsidRPr="00D82A94">
        <w:t xml:space="preserve"> se </w:t>
      </w:r>
      <w:r w:rsidR="00D64D77" w:rsidRPr="00D82A94">
        <w:t>mantendrá inclusive</w:t>
      </w:r>
      <w:r w:rsidRPr="00D82A94">
        <w:t xml:space="preserve">   </w:t>
      </w:r>
      <w:r w:rsidR="00D64D77" w:rsidRPr="00D82A94">
        <w:t>después de finalizada</w:t>
      </w:r>
      <w:r w:rsidRPr="00D82A94">
        <w:t xml:space="preserve">   </w:t>
      </w:r>
      <w:r w:rsidR="00D64D77" w:rsidRPr="00D82A94">
        <w:t>su relación con alguna</w:t>
      </w:r>
      <w:r w:rsidRPr="00D82A94">
        <w:t xml:space="preserve">   </w:t>
      </w:r>
      <w:r w:rsidR="00D64D77" w:rsidRPr="00D82A94">
        <w:t>de las labores</w:t>
      </w:r>
      <w:r w:rsidRPr="00D82A94">
        <w:t xml:space="preserve">   que </w:t>
      </w:r>
      <w:r w:rsidR="00D64D77" w:rsidRPr="00D82A94">
        <w:t>comprende el</w:t>
      </w:r>
      <w:r w:rsidRPr="00D82A94">
        <w:t xml:space="preserve"> Tratamiento.</w:t>
      </w:r>
    </w:p>
    <w:p w14:paraId="223D4B6C" w14:textId="77777777" w:rsidR="00EC34E9" w:rsidRPr="00D82A94" w:rsidRDefault="00EC34E9" w:rsidP="00FB5A77">
      <w:pPr>
        <w:spacing w:after="0"/>
        <w:jc w:val="both"/>
      </w:pPr>
    </w:p>
    <w:p w14:paraId="248325FC" w14:textId="77777777" w:rsidR="00EC34E9" w:rsidRPr="00D82A94" w:rsidRDefault="00D64D77" w:rsidP="00D64D77">
      <w:pPr>
        <w:pStyle w:val="Prrafodelista"/>
        <w:numPr>
          <w:ilvl w:val="0"/>
          <w:numId w:val="2"/>
        </w:numPr>
        <w:spacing w:after="0"/>
        <w:jc w:val="both"/>
      </w:pPr>
      <w:r w:rsidRPr="00D82A94">
        <w:rPr>
          <w:b/>
        </w:rPr>
        <w:t>Principio de</w:t>
      </w:r>
      <w:r w:rsidR="00EC34E9" w:rsidRPr="00D82A94">
        <w:rPr>
          <w:b/>
        </w:rPr>
        <w:t xml:space="preserve"> temporalidad:</w:t>
      </w:r>
      <w:r w:rsidR="00EC34E9" w:rsidRPr="00D82A94">
        <w:t xml:space="preserve">  Los </w:t>
      </w:r>
      <w:r w:rsidRPr="00D82A94">
        <w:t>datos personales se conservarán</w:t>
      </w:r>
      <w:r w:rsidR="00EC34E9" w:rsidRPr="00D82A94">
        <w:t xml:space="preserve"> </w:t>
      </w:r>
      <w:r w:rsidRPr="00D82A94">
        <w:t>únicamente por el tiempo</w:t>
      </w:r>
      <w:r w:rsidR="00EC34E9" w:rsidRPr="00D82A94">
        <w:t xml:space="preserve"> razonable y necesario </w:t>
      </w:r>
      <w:r w:rsidRPr="00D82A94">
        <w:t>para cumplir las finalidades</w:t>
      </w:r>
      <w:r w:rsidR="00EC34E9" w:rsidRPr="00D82A94">
        <w:t xml:space="preserve"> </w:t>
      </w:r>
      <w:r w:rsidRPr="00D82A94">
        <w:t>que justificaron</w:t>
      </w:r>
      <w:r w:rsidR="00EC34E9" w:rsidRPr="00D82A94">
        <w:t xml:space="preserve"> el </w:t>
      </w:r>
      <w:r w:rsidRPr="00D82A94">
        <w:t>tratamiento, atendiendo</w:t>
      </w:r>
      <w:r w:rsidR="00EC34E9" w:rsidRPr="00D82A94">
        <w:t xml:space="preserve"> </w:t>
      </w:r>
      <w:r w:rsidRPr="00D82A94">
        <w:t>a las disposiciones aplicables</w:t>
      </w:r>
      <w:r w:rsidR="00EC34E9" w:rsidRPr="00D82A94">
        <w:t xml:space="preserve"> </w:t>
      </w:r>
      <w:r w:rsidRPr="00D82A94">
        <w:t>a la materia de que se trate y a los aspectos</w:t>
      </w:r>
      <w:r w:rsidR="00EC34E9" w:rsidRPr="00D82A94">
        <w:t xml:space="preserve"> administrativos, </w:t>
      </w:r>
      <w:r w:rsidRPr="00D82A94">
        <w:t>contables, fiscales, jurídicos e históricos de la información</w:t>
      </w:r>
      <w:r w:rsidR="00EC34E9" w:rsidRPr="00D82A94">
        <w:t xml:space="preserve">. </w:t>
      </w:r>
      <w:r w:rsidRPr="00D82A94">
        <w:t>Los datos</w:t>
      </w:r>
      <w:r w:rsidR="00EC34E9" w:rsidRPr="00D82A94">
        <w:t xml:space="preserve">   </w:t>
      </w:r>
      <w:r w:rsidRPr="00D82A94">
        <w:t>serán conservados</w:t>
      </w:r>
      <w:r w:rsidR="00EC34E9" w:rsidRPr="00D82A94">
        <w:t xml:space="preserve"> cuando ello sea necesario </w:t>
      </w:r>
      <w:r w:rsidRPr="00D82A94">
        <w:t>para el</w:t>
      </w:r>
      <w:r w:rsidR="00EC34E9" w:rsidRPr="00D82A94">
        <w:t xml:space="preserve"> cumplimiento de una obligación </w:t>
      </w:r>
      <w:r w:rsidRPr="00D82A94">
        <w:t>legal o</w:t>
      </w:r>
      <w:r w:rsidR="00EC34E9" w:rsidRPr="00D82A94">
        <w:t xml:space="preserve"> contractual. </w:t>
      </w:r>
      <w:r w:rsidRPr="00D82A94">
        <w:t>Una vez</w:t>
      </w:r>
      <w:r w:rsidR="00EC34E9" w:rsidRPr="00D82A94">
        <w:t xml:space="preserve"> </w:t>
      </w:r>
      <w:r w:rsidRPr="00D82A94">
        <w:t>cumplida la</w:t>
      </w:r>
      <w:r w:rsidR="00EC34E9" w:rsidRPr="00D82A94">
        <w:t xml:space="preserve"> </w:t>
      </w:r>
      <w:r w:rsidRPr="00D82A94">
        <w:t>finalidad del</w:t>
      </w:r>
      <w:r w:rsidR="00EC34E9" w:rsidRPr="00D82A94">
        <w:t xml:space="preserve"> </w:t>
      </w:r>
      <w:r w:rsidRPr="00D82A94">
        <w:t>tratamiento y</w:t>
      </w:r>
      <w:r w:rsidR="00EC34E9" w:rsidRPr="00D82A94">
        <w:t xml:space="preserve"> </w:t>
      </w:r>
      <w:r w:rsidRPr="00D82A94">
        <w:t>los términos</w:t>
      </w:r>
      <w:r w:rsidR="00EC34E9" w:rsidRPr="00D82A94">
        <w:t xml:space="preserve"> </w:t>
      </w:r>
      <w:r w:rsidRPr="00D82A94">
        <w:t>establecidos anteriormente</w:t>
      </w:r>
      <w:r w:rsidR="00EC34E9" w:rsidRPr="00D82A94">
        <w:t xml:space="preserve">, </w:t>
      </w:r>
      <w:r w:rsidRPr="00D82A94">
        <w:t>se procederá</w:t>
      </w:r>
      <w:r w:rsidR="00EC34E9" w:rsidRPr="00D82A94">
        <w:t xml:space="preserve"> a la supresión de </w:t>
      </w:r>
      <w:r w:rsidRPr="00D82A94">
        <w:t>los datos</w:t>
      </w:r>
      <w:r w:rsidR="00EC34E9" w:rsidRPr="00D82A94">
        <w:t>.</w:t>
      </w:r>
    </w:p>
    <w:p w14:paraId="5654ED6B" w14:textId="77777777" w:rsidR="00EC34E9" w:rsidRPr="00D82A94" w:rsidRDefault="00EC34E9" w:rsidP="00FB5A77">
      <w:pPr>
        <w:spacing w:after="0"/>
        <w:jc w:val="both"/>
      </w:pPr>
    </w:p>
    <w:p w14:paraId="1324F68B" w14:textId="77777777" w:rsidR="00EC34E9" w:rsidRPr="00D82A94" w:rsidRDefault="00EC34E9" w:rsidP="00D64D77">
      <w:pPr>
        <w:pStyle w:val="Prrafodelista"/>
        <w:numPr>
          <w:ilvl w:val="0"/>
          <w:numId w:val="2"/>
        </w:numPr>
        <w:spacing w:after="0"/>
        <w:jc w:val="both"/>
      </w:pPr>
      <w:r w:rsidRPr="00D82A94">
        <w:rPr>
          <w:b/>
        </w:rPr>
        <w:t xml:space="preserve">Interpretación </w:t>
      </w:r>
      <w:r w:rsidR="00D64D77" w:rsidRPr="00D82A94">
        <w:rPr>
          <w:b/>
        </w:rPr>
        <w:t>integral de los</w:t>
      </w:r>
      <w:r w:rsidRPr="00D82A94">
        <w:rPr>
          <w:b/>
        </w:rPr>
        <w:t xml:space="preserve"> derechos constitucionales:</w:t>
      </w:r>
      <w:r w:rsidRPr="00D82A94">
        <w:t xml:space="preserve"> </w:t>
      </w:r>
      <w:r w:rsidR="00D64D77" w:rsidRPr="00D82A94">
        <w:t>Los derechos</w:t>
      </w:r>
      <w:r w:rsidRPr="00D82A94">
        <w:t xml:space="preserve"> </w:t>
      </w:r>
      <w:r w:rsidR="00D64D77" w:rsidRPr="00D82A94">
        <w:t>se interpretarán</w:t>
      </w:r>
      <w:r w:rsidRPr="00D82A94">
        <w:t xml:space="preserve"> </w:t>
      </w:r>
      <w:r w:rsidR="00D64D77" w:rsidRPr="00D82A94">
        <w:t>en armonía</w:t>
      </w:r>
      <w:r w:rsidRPr="00D82A94">
        <w:t xml:space="preserve"> y </w:t>
      </w:r>
      <w:r w:rsidR="00D64D77" w:rsidRPr="00D82A94">
        <w:t>en un</w:t>
      </w:r>
      <w:r w:rsidRPr="00D82A94">
        <w:t xml:space="preserve"> </w:t>
      </w:r>
      <w:r w:rsidR="00D64D77" w:rsidRPr="00D82A94">
        <w:t>plano de equilibrio con el</w:t>
      </w:r>
      <w:r w:rsidRPr="00D82A94">
        <w:t xml:space="preserve"> derecho a la información previsto </w:t>
      </w:r>
      <w:r w:rsidR="00D64D77" w:rsidRPr="00D82A94">
        <w:t>en el artículo</w:t>
      </w:r>
      <w:r w:rsidRPr="00D82A94">
        <w:t xml:space="preserve"> </w:t>
      </w:r>
      <w:r w:rsidR="00D64D77" w:rsidRPr="00D82A94">
        <w:t>20 de</w:t>
      </w:r>
      <w:r w:rsidRPr="00D82A94">
        <w:t xml:space="preserve"> la Constitución y </w:t>
      </w:r>
      <w:r w:rsidR="00D64D77" w:rsidRPr="00D82A94">
        <w:t>con los derechos</w:t>
      </w:r>
      <w:r w:rsidRPr="00D82A94">
        <w:t xml:space="preserve"> constitucionales aplicables.</w:t>
      </w:r>
    </w:p>
    <w:p w14:paraId="0C12EFB7" w14:textId="77777777" w:rsidR="00EC34E9" w:rsidRPr="00D82A94" w:rsidRDefault="00EC34E9" w:rsidP="00FB5A77">
      <w:pPr>
        <w:spacing w:after="0"/>
        <w:jc w:val="both"/>
      </w:pPr>
    </w:p>
    <w:p w14:paraId="4D830251" w14:textId="77777777" w:rsidR="00EC34E9" w:rsidRPr="00D82A94" w:rsidRDefault="00EC34E9" w:rsidP="00FB5A77">
      <w:pPr>
        <w:spacing w:after="0"/>
        <w:jc w:val="both"/>
      </w:pPr>
      <w:r w:rsidRPr="00D82A94">
        <w:t xml:space="preserve">Principio   de   Necesidad:  Los   datos    personales   tratados    deben   ser    los    estrictamente necesarios </w:t>
      </w:r>
      <w:r w:rsidR="00D64D77" w:rsidRPr="00D82A94">
        <w:t>para el</w:t>
      </w:r>
      <w:r w:rsidRPr="00D82A94">
        <w:t xml:space="preserve"> cumplimiento de </w:t>
      </w:r>
      <w:r w:rsidR="00D64D77" w:rsidRPr="00D82A94">
        <w:t>las finalidades</w:t>
      </w:r>
      <w:r w:rsidRPr="00D82A94">
        <w:t xml:space="preserve"> </w:t>
      </w:r>
      <w:r w:rsidR="00D64D77" w:rsidRPr="00D82A94">
        <w:t>perseguidas con la</w:t>
      </w:r>
      <w:r w:rsidRPr="00D82A94">
        <w:t xml:space="preserve"> base de datos.</w:t>
      </w:r>
    </w:p>
    <w:p w14:paraId="35FCB82A" w14:textId="77777777" w:rsidR="00EC34E9" w:rsidRPr="00D82A94" w:rsidRDefault="00EC34E9" w:rsidP="00FB5A77">
      <w:pPr>
        <w:spacing w:after="0"/>
        <w:jc w:val="both"/>
      </w:pPr>
    </w:p>
    <w:p w14:paraId="3B31FBD3" w14:textId="77777777" w:rsidR="00EC34E9" w:rsidRPr="00D82A94" w:rsidRDefault="00EC34E9" w:rsidP="00FB5A77">
      <w:pPr>
        <w:pStyle w:val="uno"/>
        <w:numPr>
          <w:ilvl w:val="0"/>
          <w:numId w:val="1"/>
        </w:numPr>
      </w:pPr>
      <w:bookmarkStart w:id="4" w:name="_Toc140227606"/>
      <w:r w:rsidRPr="00D82A94">
        <w:t xml:space="preserve">RECOLECCIÓN </w:t>
      </w:r>
      <w:r w:rsidR="00D64D77" w:rsidRPr="00D82A94">
        <w:t>DE DATOS</w:t>
      </w:r>
      <w:r w:rsidRPr="00D82A94">
        <w:t>:</w:t>
      </w:r>
      <w:bookmarkEnd w:id="4"/>
    </w:p>
    <w:p w14:paraId="07969BF5" w14:textId="77777777" w:rsidR="00EC34E9" w:rsidRPr="00D82A94" w:rsidRDefault="00EC34E9" w:rsidP="00FB5A77">
      <w:pPr>
        <w:spacing w:after="0"/>
        <w:jc w:val="both"/>
      </w:pPr>
    </w:p>
    <w:p w14:paraId="37E9B25D" w14:textId="77777777" w:rsidR="00D64D77" w:rsidRPr="00D82A94" w:rsidRDefault="00EC34E9" w:rsidP="00D82A94">
      <w:pPr>
        <w:spacing w:after="0"/>
        <w:jc w:val="both"/>
      </w:pPr>
      <w:r w:rsidRPr="00D82A94">
        <w:rPr>
          <w:b/>
        </w:rPr>
        <w:t>Autorización:</w:t>
      </w:r>
      <w:r w:rsidRPr="00D82A94">
        <w:t xml:space="preserve">   </w:t>
      </w:r>
      <w:r w:rsidR="00D64D77" w:rsidRPr="00D82A94">
        <w:t>Cuando una</w:t>
      </w:r>
      <w:r w:rsidRPr="00D82A94">
        <w:t xml:space="preserve">   </w:t>
      </w:r>
      <w:r w:rsidR="00D64D77" w:rsidRPr="00D82A94">
        <w:t>dependencia de</w:t>
      </w:r>
      <w:r w:rsidRPr="00D82A94">
        <w:t xml:space="preserve">   la   Corporación   requiera   recolectar   datos personales para </w:t>
      </w:r>
      <w:r w:rsidR="00D64D77" w:rsidRPr="00D82A94">
        <w:t>crear una</w:t>
      </w:r>
      <w:r w:rsidRPr="00D82A94">
        <w:t xml:space="preserve"> </w:t>
      </w:r>
      <w:r w:rsidR="00D64D77" w:rsidRPr="00D82A94">
        <w:t>base de</w:t>
      </w:r>
      <w:r w:rsidRPr="00D82A94">
        <w:t xml:space="preserve"> datos, </w:t>
      </w:r>
      <w:r w:rsidR="00D64D77" w:rsidRPr="00D82A94">
        <w:t>debe identificar</w:t>
      </w:r>
      <w:r w:rsidRPr="00D82A94">
        <w:t xml:space="preserve"> claramente la </w:t>
      </w:r>
      <w:r w:rsidR="00D64D77" w:rsidRPr="00D82A94">
        <w:t>razón por</w:t>
      </w:r>
      <w:r w:rsidRPr="00D82A94">
        <w:t xml:space="preserve"> la cual necesita </w:t>
      </w:r>
      <w:r w:rsidR="00D64D77" w:rsidRPr="00D82A94">
        <w:t>esa información</w:t>
      </w:r>
      <w:r w:rsidRPr="00D82A94">
        <w:t xml:space="preserve">. Es necesario que la finalidad </w:t>
      </w:r>
      <w:r w:rsidR="00D64D77" w:rsidRPr="00D82A94">
        <w:t>esté relacionada con</w:t>
      </w:r>
      <w:r w:rsidRPr="00D82A94">
        <w:t xml:space="preserve"> las funciones atribuidas a la </w:t>
      </w:r>
      <w:r w:rsidR="00D64D77" w:rsidRPr="00D82A94">
        <w:t>Corporación y</w:t>
      </w:r>
      <w:r w:rsidRPr="00D82A94">
        <w:t xml:space="preserve"> </w:t>
      </w:r>
      <w:r w:rsidR="00D64D77" w:rsidRPr="00D82A94">
        <w:t>debe ser</w:t>
      </w:r>
      <w:r w:rsidRPr="00D82A94">
        <w:t xml:space="preserve"> incluida en el formato de </w:t>
      </w:r>
      <w:r w:rsidR="00D64D77" w:rsidRPr="00D82A94">
        <w:t>recolección y</w:t>
      </w:r>
      <w:r w:rsidRPr="00D82A94">
        <w:t xml:space="preserve"> autorización.</w:t>
      </w:r>
    </w:p>
    <w:p w14:paraId="1B6C61A5" w14:textId="77777777" w:rsidR="00EC34E9" w:rsidRPr="00D82A94" w:rsidRDefault="00EC34E9" w:rsidP="00D82A94">
      <w:pPr>
        <w:spacing w:after="0"/>
        <w:jc w:val="both"/>
      </w:pPr>
      <w:r w:rsidRPr="00D82A94">
        <w:lastRenderedPageBreak/>
        <w:t xml:space="preserve">La dependencia </w:t>
      </w:r>
      <w:r w:rsidR="00D64D77" w:rsidRPr="00D82A94">
        <w:t>deberá identificar</w:t>
      </w:r>
      <w:r w:rsidRPr="00D82A94">
        <w:t xml:space="preserve"> </w:t>
      </w:r>
      <w:r w:rsidR="00D64D77" w:rsidRPr="00D82A94">
        <w:t>previamente los</w:t>
      </w:r>
      <w:r w:rsidRPr="00D82A94">
        <w:t xml:space="preserve"> datos que solicitará y los debe clasificar en: pública, confidencial o reservada.</w:t>
      </w:r>
    </w:p>
    <w:p w14:paraId="27EAB1D6" w14:textId="77777777" w:rsidR="00EC34E9" w:rsidRPr="00D82A94" w:rsidRDefault="00EC34E9" w:rsidP="00FB5A77">
      <w:pPr>
        <w:spacing w:after="0"/>
        <w:jc w:val="both"/>
      </w:pPr>
    </w:p>
    <w:p w14:paraId="71B52FBD" w14:textId="77777777" w:rsidR="00EC34E9" w:rsidRPr="00D82A94" w:rsidRDefault="00D64D77" w:rsidP="00612AD4">
      <w:pPr>
        <w:pStyle w:val="Prrafodelista"/>
        <w:numPr>
          <w:ilvl w:val="0"/>
          <w:numId w:val="2"/>
        </w:numPr>
        <w:spacing w:after="0"/>
        <w:jc w:val="both"/>
      </w:pPr>
      <w:r w:rsidRPr="00D82A94">
        <w:t>Los datos</w:t>
      </w:r>
      <w:r w:rsidR="00EC34E9" w:rsidRPr="00D82A94">
        <w:t xml:space="preserve"> personales de los </w:t>
      </w:r>
      <w:r w:rsidRPr="00D82A94">
        <w:t>menores de</w:t>
      </w:r>
      <w:r w:rsidR="00EC34E9" w:rsidRPr="00D82A94">
        <w:t xml:space="preserve"> edad tienen una </w:t>
      </w:r>
      <w:r w:rsidRPr="00D82A94">
        <w:t>especial protección</w:t>
      </w:r>
      <w:r w:rsidR="00EC34E9" w:rsidRPr="00D82A94">
        <w:t xml:space="preserve"> y por lo tanto </w:t>
      </w:r>
      <w:r w:rsidRPr="00D82A94">
        <w:t>su tratamiento</w:t>
      </w:r>
      <w:r w:rsidR="00EC34E9" w:rsidRPr="00D82A94">
        <w:t xml:space="preserve"> </w:t>
      </w:r>
      <w:r w:rsidRPr="00D82A94">
        <w:t>está prohibido</w:t>
      </w:r>
      <w:r w:rsidR="00EC34E9" w:rsidRPr="00D82A94">
        <w:t xml:space="preserve">, excepto </w:t>
      </w:r>
      <w:r w:rsidRPr="00D82A94">
        <w:t>cuando se trate</w:t>
      </w:r>
      <w:r w:rsidR="00EC34E9" w:rsidRPr="00D82A94">
        <w:t xml:space="preserve"> de datos de naturaleza pública, de </w:t>
      </w:r>
      <w:r w:rsidRPr="00D82A94">
        <w:t>conformidad con lo</w:t>
      </w:r>
      <w:r w:rsidR="00EC34E9" w:rsidRPr="00D82A94">
        <w:t xml:space="preserve"> </w:t>
      </w:r>
      <w:r w:rsidRPr="00D82A94">
        <w:t>establecido en el artículo 7 de la</w:t>
      </w:r>
      <w:r w:rsidR="00EC34E9" w:rsidRPr="00D82A94">
        <w:t xml:space="preserve"> </w:t>
      </w:r>
      <w:r w:rsidRPr="00D82A94">
        <w:t>Ley 1581</w:t>
      </w:r>
      <w:r w:rsidR="00EC34E9" w:rsidRPr="00D82A94">
        <w:t xml:space="preserve">   </w:t>
      </w:r>
      <w:r w:rsidRPr="00D82A94">
        <w:t>de 2012</w:t>
      </w:r>
      <w:r w:rsidR="00EC34E9" w:rsidRPr="00D82A94">
        <w:t xml:space="preserve">   </w:t>
      </w:r>
      <w:r w:rsidRPr="00D82A94">
        <w:t>y cuando dicho</w:t>
      </w:r>
      <w:r w:rsidR="00EC34E9" w:rsidRPr="00D82A94">
        <w:t xml:space="preserve"> tratamiento cumpla con los siguientes </w:t>
      </w:r>
      <w:r w:rsidRPr="00D82A94">
        <w:t>parámetros y</w:t>
      </w:r>
      <w:r w:rsidR="00EC34E9" w:rsidRPr="00D82A94">
        <w:t xml:space="preserve"> requisitos:</w:t>
      </w:r>
    </w:p>
    <w:p w14:paraId="4EF54D10" w14:textId="77777777" w:rsidR="00EC34E9" w:rsidRPr="00D82A94" w:rsidRDefault="00EC34E9" w:rsidP="00FB5A77">
      <w:pPr>
        <w:spacing w:after="0"/>
        <w:jc w:val="both"/>
      </w:pPr>
    </w:p>
    <w:p w14:paraId="339A2BC4" w14:textId="77777777" w:rsidR="00EC34E9" w:rsidRPr="00D82A94" w:rsidRDefault="00D64D77" w:rsidP="00612AD4">
      <w:pPr>
        <w:pStyle w:val="Prrafodelista"/>
        <w:numPr>
          <w:ilvl w:val="0"/>
          <w:numId w:val="2"/>
        </w:numPr>
        <w:spacing w:after="0"/>
        <w:jc w:val="both"/>
      </w:pPr>
      <w:r w:rsidRPr="00D82A94">
        <w:t>Que responda y</w:t>
      </w:r>
      <w:r w:rsidR="00EC34E9" w:rsidRPr="00D82A94">
        <w:t xml:space="preserve"> </w:t>
      </w:r>
      <w:r w:rsidRPr="00D82A94">
        <w:t>respete el</w:t>
      </w:r>
      <w:r w:rsidR="00EC34E9" w:rsidRPr="00D82A94">
        <w:t xml:space="preserve"> interés superior de los niños, niñas y adolescentes.</w:t>
      </w:r>
    </w:p>
    <w:p w14:paraId="3C8DC696" w14:textId="77777777" w:rsidR="00D82A94" w:rsidRPr="00D82A94" w:rsidRDefault="00D82A94" w:rsidP="00D82A94">
      <w:pPr>
        <w:spacing w:after="0"/>
        <w:jc w:val="both"/>
      </w:pPr>
    </w:p>
    <w:p w14:paraId="26082DCE" w14:textId="77777777" w:rsidR="00EC34E9" w:rsidRPr="00D82A94" w:rsidRDefault="00D82A94" w:rsidP="00612AD4">
      <w:pPr>
        <w:pStyle w:val="Prrafodelista"/>
        <w:numPr>
          <w:ilvl w:val="0"/>
          <w:numId w:val="2"/>
        </w:numPr>
        <w:spacing w:after="0"/>
        <w:jc w:val="both"/>
      </w:pPr>
      <w:r w:rsidRPr="00D82A94">
        <w:t>Que se asegure</w:t>
      </w:r>
      <w:r w:rsidR="00EC34E9" w:rsidRPr="00D82A94">
        <w:t xml:space="preserve"> el respeto de </w:t>
      </w:r>
      <w:r w:rsidRPr="00D82A94">
        <w:t>sus derechos</w:t>
      </w:r>
      <w:r w:rsidR="00EC34E9" w:rsidRPr="00D82A94">
        <w:t xml:space="preserve"> fundamentales.</w:t>
      </w:r>
    </w:p>
    <w:p w14:paraId="22D1EBFD" w14:textId="77777777" w:rsidR="00D82A94" w:rsidRPr="00D82A94" w:rsidRDefault="00D82A94" w:rsidP="00D82A94">
      <w:pPr>
        <w:spacing w:after="0"/>
        <w:jc w:val="both"/>
      </w:pPr>
    </w:p>
    <w:p w14:paraId="6A570C91" w14:textId="77777777" w:rsidR="00EC34E9" w:rsidRPr="00D82A94" w:rsidRDefault="00EC34E9" w:rsidP="00D82A94">
      <w:pPr>
        <w:spacing w:after="0"/>
        <w:jc w:val="both"/>
      </w:pPr>
      <w:r w:rsidRPr="00D82A94">
        <w:t xml:space="preserve">Casos en que no </w:t>
      </w:r>
      <w:r w:rsidR="00D82A94" w:rsidRPr="00D82A94">
        <w:t>es necesaria</w:t>
      </w:r>
      <w:r w:rsidRPr="00D82A94">
        <w:t xml:space="preserve"> la Autorización:</w:t>
      </w:r>
    </w:p>
    <w:p w14:paraId="288A17B4" w14:textId="77777777" w:rsidR="00D82A94" w:rsidRPr="00D82A94" w:rsidRDefault="00D82A94" w:rsidP="00D82A94">
      <w:pPr>
        <w:spacing w:after="0"/>
        <w:jc w:val="both"/>
      </w:pPr>
    </w:p>
    <w:p w14:paraId="54BC25FD" w14:textId="77777777" w:rsidR="00EC34E9" w:rsidRPr="00D82A94" w:rsidRDefault="00D82A94" w:rsidP="00D82A94">
      <w:pPr>
        <w:spacing w:after="0"/>
        <w:jc w:val="both"/>
      </w:pPr>
      <w:r w:rsidRPr="00D82A94">
        <w:t>De acuerdo</w:t>
      </w:r>
      <w:r w:rsidR="00EC34E9" w:rsidRPr="00D82A94">
        <w:t xml:space="preserve"> al artículo 10 de la ley </w:t>
      </w:r>
      <w:r w:rsidRPr="00D82A94">
        <w:t>1281 de</w:t>
      </w:r>
      <w:r w:rsidR="00EC34E9" w:rsidRPr="00D82A94">
        <w:t xml:space="preserve"> 2010, no requiere autorización del titular cuando </w:t>
      </w:r>
      <w:r w:rsidRPr="00D82A94">
        <w:t>se trate</w:t>
      </w:r>
      <w:r w:rsidR="00EC34E9" w:rsidRPr="00D82A94">
        <w:t xml:space="preserve"> de:</w:t>
      </w:r>
    </w:p>
    <w:p w14:paraId="510A2D55" w14:textId="77777777" w:rsidR="00EC34E9" w:rsidRPr="00D82A94" w:rsidRDefault="00EC34E9" w:rsidP="00FB5A77">
      <w:pPr>
        <w:spacing w:after="0"/>
        <w:jc w:val="both"/>
      </w:pPr>
    </w:p>
    <w:p w14:paraId="0E79E83A" w14:textId="77777777" w:rsidR="00EC34E9" w:rsidRPr="00D82A94" w:rsidRDefault="00D82A94" w:rsidP="00612AD4">
      <w:pPr>
        <w:pStyle w:val="Prrafodelista"/>
        <w:numPr>
          <w:ilvl w:val="0"/>
          <w:numId w:val="2"/>
        </w:numPr>
        <w:spacing w:after="0"/>
        <w:jc w:val="both"/>
      </w:pPr>
      <w:r w:rsidRPr="00D82A94">
        <w:t>Información requerida por</w:t>
      </w:r>
      <w:r w:rsidR="00EC34E9" w:rsidRPr="00D82A94">
        <w:t xml:space="preserve"> una </w:t>
      </w:r>
      <w:r w:rsidRPr="00D82A94">
        <w:t>entidad pública</w:t>
      </w:r>
      <w:r w:rsidR="00EC34E9" w:rsidRPr="00D82A94">
        <w:t xml:space="preserve"> o </w:t>
      </w:r>
      <w:r w:rsidRPr="00D82A94">
        <w:t>administrativa en ejercicio de</w:t>
      </w:r>
      <w:r w:rsidR="00EC34E9" w:rsidRPr="00D82A94">
        <w:t xml:space="preserve"> sus </w:t>
      </w:r>
      <w:r w:rsidRPr="00D82A94">
        <w:t>funciones legales o</w:t>
      </w:r>
      <w:r w:rsidR="00EC34E9" w:rsidRPr="00D82A94">
        <w:t xml:space="preserve"> por orden judicial</w:t>
      </w:r>
    </w:p>
    <w:p w14:paraId="75CEC472" w14:textId="77777777" w:rsidR="00D82A94" w:rsidRPr="00D82A94" w:rsidRDefault="00D82A94" w:rsidP="00FB5A77">
      <w:pPr>
        <w:spacing w:after="0"/>
        <w:jc w:val="both"/>
      </w:pPr>
    </w:p>
    <w:p w14:paraId="18533F47" w14:textId="77777777" w:rsidR="00D82A94" w:rsidRPr="00D82A94" w:rsidRDefault="00D82A94" w:rsidP="00612AD4">
      <w:pPr>
        <w:pStyle w:val="Prrafodelista"/>
        <w:numPr>
          <w:ilvl w:val="0"/>
          <w:numId w:val="2"/>
        </w:numPr>
        <w:spacing w:after="0"/>
        <w:jc w:val="both"/>
      </w:pPr>
      <w:r w:rsidRPr="00D82A94">
        <w:t>Datos de</w:t>
      </w:r>
      <w:r w:rsidR="00EC34E9" w:rsidRPr="00D82A94">
        <w:t xml:space="preserve"> naturaleza pública</w:t>
      </w:r>
      <w:r w:rsidRPr="00D82A94">
        <w:t>.</w:t>
      </w:r>
    </w:p>
    <w:p w14:paraId="4CAF55FE" w14:textId="77777777" w:rsidR="00D82A94" w:rsidRPr="00D82A94" w:rsidRDefault="00D82A94" w:rsidP="00FB5A77">
      <w:pPr>
        <w:spacing w:after="0"/>
        <w:jc w:val="both"/>
      </w:pPr>
    </w:p>
    <w:p w14:paraId="7D82CAE2" w14:textId="77777777" w:rsidR="00EC34E9" w:rsidRPr="00D82A94" w:rsidRDefault="00EC34E9" w:rsidP="00612AD4">
      <w:pPr>
        <w:pStyle w:val="Prrafodelista"/>
        <w:numPr>
          <w:ilvl w:val="0"/>
          <w:numId w:val="2"/>
        </w:numPr>
        <w:spacing w:after="0"/>
        <w:jc w:val="both"/>
      </w:pPr>
      <w:r w:rsidRPr="00D82A94">
        <w:t xml:space="preserve">Casos de </w:t>
      </w:r>
      <w:r w:rsidR="00D82A94" w:rsidRPr="00D82A94">
        <w:t>urgencia médica o</w:t>
      </w:r>
      <w:r w:rsidRPr="00D82A94">
        <w:t xml:space="preserve"> sanitaria</w:t>
      </w:r>
    </w:p>
    <w:p w14:paraId="1DAE4999" w14:textId="77777777" w:rsidR="00D82A94" w:rsidRPr="00D82A94" w:rsidRDefault="00D82A94" w:rsidP="00FB5A77">
      <w:pPr>
        <w:spacing w:after="0"/>
        <w:jc w:val="both"/>
      </w:pPr>
    </w:p>
    <w:p w14:paraId="424A320C" w14:textId="77777777" w:rsidR="00EC34E9" w:rsidRPr="00D82A94" w:rsidRDefault="00D82A94" w:rsidP="00612AD4">
      <w:pPr>
        <w:pStyle w:val="Prrafodelista"/>
        <w:numPr>
          <w:ilvl w:val="0"/>
          <w:numId w:val="2"/>
        </w:numPr>
        <w:spacing w:after="0"/>
        <w:jc w:val="both"/>
      </w:pPr>
      <w:r w:rsidRPr="00D82A94">
        <w:t>Tratamiento de</w:t>
      </w:r>
      <w:r w:rsidR="00EC34E9" w:rsidRPr="00D82A94">
        <w:t xml:space="preserve"> información </w:t>
      </w:r>
      <w:r w:rsidRPr="00D82A94">
        <w:t>autorizado por</w:t>
      </w:r>
      <w:r w:rsidR="00EC34E9" w:rsidRPr="00D82A94">
        <w:t xml:space="preserve"> la ley para </w:t>
      </w:r>
      <w:r w:rsidRPr="00D82A94">
        <w:t>fines históricos, estadísticos</w:t>
      </w:r>
      <w:r w:rsidR="00EC34E9" w:rsidRPr="00D82A94">
        <w:t xml:space="preserve"> o científicos. </w:t>
      </w:r>
    </w:p>
    <w:p w14:paraId="336ECA6E" w14:textId="77777777" w:rsidR="00EC34E9" w:rsidRPr="00D82A94" w:rsidRDefault="00EC34E9" w:rsidP="00FB5A77">
      <w:pPr>
        <w:spacing w:after="0"/>
        <w:jc w:val="both"/>
      </w:pPr>
    </w:p>
    <w:p w14:paraId="3C58B028" w14:textId="77777777" w:rsidR="00EC34E9" w:rsidRPr="00D82A94" w:rsidRDefault="00D82A94" w:rsidP="00612AD4">
      <w:pPr>
        <w:pStyle w:val="Prrafodelista"/>
        <w:numPr>
          <w:ilvl w:val="0"/>
          <w:numId w:val="2"/>
        </w:numPr>
        <w:spacing w:after="0"/>
        <w:jc w:val="both"/>
      </w:pPr>
      <w:r w:rsidRPr="00D82A94">
        <w:t>Datos relacionados con</w:t>
      </w:r>
      <w:r w:rsidR="00EC34E9" w:rsidRPr="00D82A94">
        <w:t xml:space="preserve"> el registro civil de las personas.</w:t>
      </w:r>
    </w:p>
    <w:p w14:paraId="316AD256" w14:textId="77777777" w:rsidR="00EC34E9" w:rsidRPr="00D82A94" w:rsidRDefault="00EC34E9" w:rsidP="00FB5A77">
      <w:pPr>
        <w:spacing w:after="0"/>
        <w:jc w:val="both"/>
      </w:pPr>
    </w:p>
    <w:p w14:paraId="6A1404FB" w14:textId="77777777" w:rsidR="00EC34E9" w:rsidRPr="00D82A94" w:rsidRDefault="00D82A94" w:rsidP="00FB5A77">
      <w:pPr>
        <w:spacing w:after="0"/>
        <w:jc w:val="both"/>
      </w:pPr>
      <w:r w:rsidRPr="00D82A94">
        <w:t>Quien acceda los</w:t>
      </w:r>
      <w:r w:rsidR="00EC34E9" w:rsidRPr="00D82A94">
        <w:t xml:space="preserve"> datos personales sin que medie </w:t>
      </w:r>
      <w:r w:rsidRPr="00D82A94">
        <w:t>autorización previa</w:t>
      </w:r>
      <w:r w:rsidR="00EC34E9" w:rsidRPr="00D82A94">
        <w:t xml:space="preserve"> </w:t>
      </w:r>
      <w:r w:rsidRPr="00D82A94">
        <w:t>deberá en</w:t>
      </w:r>
      <w:r w:rsidR="00EC34E9" w:rsidRPr="00D82A94">
        <w:t xml:space="preserve"> todo caso cumplir con las disposiciones </w:t>
      </w:r>
      <w:r w:rsidRPr="00D82A94">
        <w:t>contenidas en</w:t>
      </w:r>
      <w:r w:rsidR="00EC34E9" w:rsidRPr="00D82A94">
        <w:t xml:space="preserve"> la ley.</w:t>
      </w:r>
    </w:p>
    <w:p w14:paraId="1D1005ED" w14:textId="77777777" w:rsidR="00EC34E9" w:rsidRPr="00D82A94" w:rsidRDefault="00EC34E9" w:rsidP="00FB5A77">
      <w:pPr>
        <w:spacing w:after="0"/>
        <w:jc w:val="both"/>
      </w:pPr>
    </w:p>
    <w:p w14:paraId="0AC0086D" w14:textId="77777777" w:rsidR="00EC34E9" w:rsidRPr="00D82A94" w:rsidRDefault="00D82A94" w:rsidP="00FB5A77">
      <w:pPr>
        <w:spacing w:after="0"/>
        <w:jc w:val="both"/>
      </w:pPr>
      <w:r w:rsidRPr="00D82A94">
        <w:t>Uso límite</w:t>
      </w:r>
      <w:r w:rsidR="00EC34E9" w:rsidRPr="00D82A94">
        <w:t xml:space="preserve"> de la Información: Una </w:t>
      </w:r>
      <w:r w:rsidRPr="00D82A94">
        <w:t>vez definida</w:t>
      </w:r>
      <w:r w:rsidR="00EC34E9" w:rsidRPr="00D82A94">
        <w:t xml:space="preserve"> la finalidad de la </w:t>
      </w:r>
      <w:r w:rsidRPr="00D82A94">
        <w:t>recolección de</w:t>
      </w:r>
      <w:r w:rsidR="00EC34E9" w:rsidRPr="00D82A94">
        <w:t xml:space="preserve"> los datos, se </w:t>
      </w:r>
      <w:r w:rsidRPr="00D82A94">
        <w:t>debe establecer el</w:t>
      </w:r>
      <w:r w:rsidR="00EC34E9" w:rsidRPr="00D82A94">
        <w:t xml:space="preserve"> periodo de tiempo dentro del cual </w:t>
      </w:r>
      <w:r w:rsidRPr="00D82A94">
        <w:t>se hará</w:t>
      </w:r>
      <w:r w:rsidR="00EC34E9" w:rsidRPr="00D82A94">
        <w:t xml:space="preserve"> </w:t>
      </w:r>
      <w:r w:rsidRPr="00D82A94">
        <w:t>uso de</w:t>
      </w:r>
      <w:r w:rsidR="00EC34E9" w:rsidRPr="00D82A94">
        <w:t xml:space="preserve"> la información no es necesario establecer </w:t>
      </w:r>
      <w:r w:rsidRPr="00D82A94">
        <w:t>fechas exactas</w:t>
      </w:r>
      <w:r w:rsidR="00EC34E9" w:rsidRPr="00D82A94">
        <w:t xml:space="preserve">, </w:t>
      </w:r>
      <w:r w:rsidRPr="00D82A94">
        <w:t>se puede asociar a</w:t>
      </w:r>
      <w:r w:rsidR="00EC34E9" w:rsidRPr="00D82A94">
        <w:t xml:space="preserve"> circunstancias o condiciones.</w:t>
      </w:r>
    </w:p>
    <w:p w14:paraId="04100156" w14:textId="77777777" w:rsidR="00EC34E9" w:rsidRPr="00D82A94" w:rsidRDefault="00EC34E9" w:rsidP="00FB5A77">
      <w:pPr>
        <w:spacing w:after="0"/>
        <w:jc w:val="both"/>
      </w:pPr>
    </w:p>
    <w:p w14:paraId="750FFB82" w14:textId="77777777" w:rsidR="00EC34E9" w:rsidRPr="00D82A94" w:rsidRDefault="00EC34E9" w:rsidP="00FB5A77">
      <w:pPr>
        <w:spacing w:after="0"/>
        <w:jc w:val="both"/>
      </w:pPr>
      <w:r w:rsidRPr="00D82A94">
        <w:t xml:space="preserve">Asignación del responsable y/o encargado de la </w:t>
      </w:r>
      <w:r w:rsidR="00D82A94" w:rsidRPr="00D82A94">
        <w:t>base de</w:t>
      </w:r>
      <w:r w:rsidRPr="00D82A94">
        <w:t xml:space="preserve"> Datos: Se debe </w:t>
      </w:r>
      <w:r w:rsidR="00D82A94" w:rsidRPr="00D82A94">
        <w:t>asignar a</w:t>
      </w:r>
      <w:r w:rsidRPr="00D82A94">
        <w:t xml:space="preserve"> un área responsable de la administración de la </w:t>
      </w:r>
      <w:r w:rsidR="00D82A94" w:rsidRPr="00D82A94">
        <w:t>base de</w:t>
      </w:r>
      <w:r w:rsidRPr="00D82A94">
        <w:t xml:space="preserve"> datos, el cual debe estar </w:t>
      </w:r>
      <w:r w:rsidR="00D82A94" w:rsidRPr="00D82A94">
        <w:t>relacionado con</w:t>
      </w:r>
      <w:r w:rsidRPr="00D82A94">
        <w:t xml:space="preserve"> el manejo constate de la información.</w:t>
      </w:r>
    </w:p>
    <w:p w14:paraId="01309E12" w14:textId="77777777" w:rsidR="00EC34E9" w:rsidRPr="00D82A94" w:rsidRDefault="00EC34E9" w:rsidP="00FB5A77">
      <w:pPr>
        <w:spacing w:after="0"/>
        <w:jc w:val="both"/>
      </w:pPr>
    </w:p>
    <w:p w14:paraId="412CC51F" w14:textId="77777777" w:rsidR="00EC34E9" w:rsidRPr="00D82A94" w:rsidRDefault="00EC34E9" w:rsidP="00FB5A77">
      <w:pPr>
        <w:spacing w:after="0"/>
        <w:jc w:val="both"/>
      </w:pPr>
      <w:r w:rsidRPr="00D82A94">
        <w:lastRenderedPageBreak/>
        <w:t xml:space="preserve">Tratamiento de la </w:t>
      </w:r>
      <w:r w:rsidR="00D82A94" w:rsidRPr="00D82A94">
        <w:t>base de</w:t>
      </w:r>
      <w:r w:rsidRPr="00D82A94">
        <w:t xml:space="preserve"> Datos:  </w:t>
      </w:r>
      <w:r w:rsidR="00D82A94" w:rsidRPr="00D82A94">
        <w:t>La Corporación</w:t>
      </w:r>
      <w:r w:rsidRPr="00D82A94">
        <w:t xml:space="preserve"> </w:t>
      </w:r>
      <w:r w:rsidR="00D82A94" w:rsidRPr="00D82A94">
        <w:t>Autónoma Regional</w:t>
      </w:r>
      <w:r w:rsidRPr="00D82A94">
        <w:t xml:space="preserve"> del Tolima a través del área responsable, define la finalidad y la forma en que se recolectan, </w:t>
      </w:r>
      <w:r w:rsidR="00D82A94" w:rsidRPr="00D82A94">
        <w:t>almacenan y</w:t>
      </w:r>
      <w:r w:rsidRPr="00D82A94">
        <w:t xml:space="preserve"> administran los datos.</w:t>
      </w:r>
    </w:p>
    <w:p w14:paraId="6D931306" w14:textId="77777777" w:rsidR="00EC34E9" w:rsidRPr="00D82A94" w:rsidRDefault="00EC34E9" w:rsidP="00FB5A77">
      <w:pPr>
        <w:spacing w:after="0"/>
        <w:jc w:val="both"/>
      </w:pPr>
    </w:p>
    <w:p w14:paraId="3E4DAD8A" w14:textId="77777777" w:rsidR="00EC34E9" w:rsidRPr="00D82A94" w:rsidRDefault="00EC34E9" w:rsidP="00FB5A77">
      <w:pPr>
        <w:pStyle w:val="uno"/>
        <w:numPr>
          <w:ilvl w:val="0"/>
          <w:numId w:val="1"/>
        </w:numPr>
      </w:pPr>
      <w:bookmarkStart w:id="5" w:name="_Toc140227607"/>
      <w:r w:rsidRPr="00D82A94">
        <w:t xml:space="preserve">DERECHOS </w:t>
      </w:r>
      <w:r w:rsidR="00D82A94" w:rsidRPr="00D82A94">
        <w:t>DE LOS</w:t>
      </w:r>
      <w:r w:rsidRPr="00D82A94">
        <w:t xml:space="preserve"> CIUDADANOS TITULARES </w:t>
      </w:r>
      <w:r w:rsidR="00D82A94" w:rsidRPr="00D82A94">
        <w:t>DE LA INFORMACIÓN</w:t>
      </w:r>
      <w:bookmarkEnd w:id="5"/>
    </w:p>
    <w:p w14:paraId="45075163" w14:textId="77777777" w:rsidR="00EC34E9" w:rsidRPr="00D82A94" w:rsidRDefault="00EC34E9" w:rsidP="00FB5A77">
      <w:pPr>
        <w:spacing w:after="0"/>
        <w:jc w:val="both"/>
      </w:pPr>
    </w:p>
    <w:p w14:paraId="44CA1D07" w14:textId="77777777" w:rsidR="00EC34E9" w:rsidRPr="00D82A94" w:rsidRDefault="00EC34E9" w:rsidP="00D82A94">
      <w:pPr>
        <w:pStyle w:val="Prrafodelista"/>
        <w:numPr>
          <w:ilvl w:val="0"/>
          <w:numId w:val="2"/>
        </w:numPr>
        <w:spacing w:after="0"/>
        <w:jc w:val="both"/>
      </w:pPr>
      <w:r w:rsidRPr="00D82A94">
        <w:t xml:space="preserve">Conocer, actualizar y rectificar sus datos personales. Ejerciendo este </w:t>
      </w:r>
      <w:r w:rsidR="00D82A94" w:rsidRPr="00D82A94">
        <w:t>derecho, entre</w:t>
      </w:r>
      <w:r w:rsidRPr="00D82A94">
        <w:t xml:space="preserve"> otros, frente a datos </w:t>
      </w:r>
      <w:r w:rsidR="00D82A94" w:rsidRPr="00D82A94">
        <w:t>parciales, inexactos</w:t>
      </w:r>
      <w:r w:rsidRPr="00D82A94">
        <w:t xml:space="preserve">, </w:t>
      </w:r>
      <w:r w:rsidR="00D82A94" w:rsidRPr="00D82A94">
        <w:t>incompletos, fraccionados</w:t>
      </w:r>
      <w:r w:rsidRPr="00D82A94">
        <w:t xml:space="preserve">, que induzcan </w:t>
      </w:r>
      <w:r w:rsidR="00D82A94" w:rsidRPr="00D82A94">
        <w:t>a error, o</w:t>
      </w:r>
      <w:r w:rsidRPr="00D82A94">
        <w:t xml:space="preserve"> </w:t>
      </w:r>
      <w:r w:rsidR="00D82A94" w:rsidRPr="00D82A94">
        <w:t>aquellos cuyo tratamiento</w:t>
      </w:r>
      <w:r w:rsidRPr="00D82A94">
        <w:t xml:space="preserve"> esté </w:t>
      </w:r>
      <w:r w:rsidR="00D82A94" w:rsidRPr="00D82A94">
        <w:t>expresamente prohibido</w:t>
      </w:r>
      <w:r w:rsidRPr="00D82A94">
        <w:t xml:space="preserve"> o no </w:t>
      </w:r>
      <w:r w:rsidR="00D82A94" w:rsidRPr="00D82A94">
        <w:t>haya sido</w:t>
      </w:r>
      <w:r w:rsidRPr="00D82A94">
        <w:t xml:space="preserve"> autorizado.</w:t>
      </w:r>
    </w:p>
    <w:p w14:paraId="18C87C1F" w14:textId="77777777" w:rsidR="00EC34E9" w:rsidRPr="00D82A94" w:rsidRDefault="00EC34E9" w:rsidP="00FB5A77">
      <w:pPr>
        <w:spacing w:after="0"/>
        <w:jc w:val="both"/>
      </w:pPr>
    </w:p>
    <w:p w14:paraId="5E4E7E49" w14:textId="77777777" w:rsidR="00EC34E9" w:rsidRPr="00D82A94" w:rsidRDefault="00EC34E9" w:rsidP="00D82A94">
      <w:pPr>
        <w:pStyle w:val="Prrafodelista"/>
        <w:numPr>
          <w:ilvl w:val="0"/>
          <w:numId w:val="2"/>
        </w:numPr>
        <w:spacing w:after="0"/>
        <w:jc w:val="both"/>
      </w:pPr>
      <w:r w:rsidRPr="00D82A94">
        <w:t xml:space="preserve">Solicitar   prueba   de   la   autorización   </w:t>
      </w:r>
      <w:r w:rsidR="00D82A94" w:rsidRPr="00D82A94">
        <w:t>otorgada, salvo</w:t>
      </w:r>
      <w:r w:rsidRPr="00D82A94">
        <w:t xml:space="preserve">   cuando   expresamente   se exceptúe </w:t>
      </w:r>
      <w:r w:rsidR="00D82A94" w:rsidRPr="00D82A94">
        <w:t>como requisito</w:t>
      </w:r>
      <w:r w:rsidRPr="00D82A94">
        <w:t xml:space="preserve"> </w:t>
      </w:r>
      <w:r w:rsidR="00D82A94" w:rsidRPr="00D82A94">
        <w:t>para el</w:t>
      </w:r>
      <w:r w:rsidRPr="00D82A94">
        <w:t xml:space="preserve"> tratamiento </w:t>
      </w:r>
      <w:r w:rsidR="00D82A94" w:rsidRPr="00D82A94">
        <w:t>de conformidad con lo</w:t>
      </w:r>
      <w:r w:rsidRPr="00D82A94">
        <w:t xml:space="preserve"> </w:t>
      </w:r>
      <w:r w:rsidR="00D82A94" w:rsidRPr="00D82A94">
        <w:t>previsto en la</w:t>
      </w:r>
      <w:r w:rsidRPr="00D82A94">
        <w:t xml:space="preserve"> </w:t>
      </w:r>
      <w:r w:rsidR="00D82A94" w:rsidRPr="00D82A94">
        <w:t>Ley 1581 de</w:t>
      </w:r>
      <w:r w:rsidRPr="00D82A94">
        <w:t xml:space="preserve"> 2012.</w:t>
      </w:r>
    </w:p>
    <w:p w14:paraId="044FAC3C" w14:textId="77777777" w:rsidR="00EC34E9" w:rsidRPr="00D82A94" w:rsidRDefault="00EC34E9" w:rsidP="00FB5A77">
      <w:pPr>
        <w:spacing w:after="0"/>
        <w:jc w:val="both"/>
      </w:pPr>
    </w:p>
    <w:p w14:paraId="7F8F3AFB" w14:textId="77777777" w:rsidR="00EC34E9" w:rsidRPr="00D82A94" w:rsidRDefault="00EC34E9" w:rsidP="00D82A94">
      <w:pPr>
        <w:pStyle w:val="Prrafodelista"/>
        <w:numPr>
          <w:ilvl w:val="0"/>
          <w:numId w:val="2"/>
        </w:numPr>
        <w:spacing w:after="0"/>
        <w:jc w:val="both"/>
      </w:pPr>
      <w:r w:rsidRPr="00D82A94">
        <w:t xml:space="preserve">Controlar </w:t>
      </w:r>
      <w:r w:rsidR="00D82A94" w:rsidRPr="00D82A94">
        <w:t>las solicitudes</w:t>
      </w:r>
      <w:r w:rsidRPr="00D82A94">
        <w:t xml:space="preserve"> relacionadas </w:t>
      </w:r>
      <w:r w:rsidR="00D82A94" w:rsidRPr="00D82A94">
        <w:t>con los servicios</w:t>
      </w:r>
      <w:r w:rsidRPr="00D82A94">
        <w:t xml:space="preserve"> prestados por la Corporación, peticiones, quejas, reclamos y cualquier información que reporten los usuarios mediante los diferentes mecanismos de comunicación y reporte brindados por medios convencionales o digitales. </w:t>
      </w:r>
    </w:p>
    <w:p w14:paraId="34D6B070" w14:textId="77777777" w:rsidR="00EC34E9" w:rsidRPr="00D82A94" w:rsidRDefault="00EC34E9" w:rsidP="00FB5A77">
      <w:pPr>
        <w:spacing w:after="0"/>
        <w:jc w:val="both"/>
      </w:pPr>
    </w:p>
    <w:p w14:paraId="2B3B78E7" w14:textId="77777777" w:rsidR="00EC34E9" w:rsidRPr="00D82A94" w:rsidRDefault="00EC34E9" w:rsidP="00D82A94">
      <w:pPr>
        <w:pStyle w:val="Prrafodelista"/>
        <w:numPr>
          <w:ilvl w:val="0"/>
          <w:numId w:val="2"/>
        </w:numPr>
        <w:spacing w:after="0"/>
        <w:jc w:val="both"/>
      </w:pPr>
      <w:r w:rsidRPr="00D82A94">
        <w:t xml:space="preserve">Remitir </w:t>
      </w:r>
      <w:r w:rsidR="00D82A94" w:rsidRPr="00D82A94">
        <w:t>las respuestas</w:t>
      </w:r>
      <w:r w:rsidRPr="00D82A94">
        <w:t xml:space="preserve"> de </w:t>
      </w:r>
      <w:r w:rsidR="00D82A94" w:rsidRPr="00D82A94">
        <w:t>las consultas</w:t>
      </w:r>
      <w:r w:rsidRPr="00D82A94">
        <w:t xml:space="preserve"> y derechos de </w:t>
      </w:r>
      <w:r w:rsidR="00D82A94" w:rsidRPr="00D82A94">
        <w:t>petición a</w:t>
      </w:r>
      <w:r w:rsidRPr="00D82A94">
        <w:t xml:space="preserve"> </w:t>
      </w:r>
      <w:r w:rsidR="00D82A94" w:rsidRPr="00D82A94">
        <w:t>los peticionarios</w:t>
      </w:r>
      <w:r w:rsidRPr="00D82A94">
        <w:t xml:space="preserve"> y/o </w:t>
      </w:r>
      <w:proofErr w:type="spellStart"/>
      <w:r w:rsidRPr="00D82A94">
        <w:t>reportantes</w:t>
      </w:r>
      <w:proofErr w:type="spellEnd"/>
      <w:r w:rsidRPr="00D82A94">
        <w:t>.</w:t>
      </w:r>
    </w:p>
    <w:p w14:paraId="239A02F2" w14:textId="77777777" w:rsidR="00EC34E9" w:rsidRPr="00D82A94" w:rsidRDefault="00EC34E9" w:rsidP="00FB5A77">
      <w:pPr>
        <w:spacing w:after="0"/>
        <w:jc w:val="both"/>
      </w:pPr>
    </w:p>
    <w:p w14:paraId="666FCD43" w14:textId="77777777" w:rsidR="00EC34E9" w:rsidRPr="00D82A94" w:rsidRDefault="00EC34E9" w:rsidP="00D82A94">
      <w:pPr>
        <w:pStyle w:val="Prrafodelista"/>
        <w:numPr>
          <w:ilvl w:val="0"/>
          <w:numId w:val="2"/>
        </w:numPr>
        <w:spacing w:after="0"/>
        <w:jc w:val="both"/>
      </w:pPr>
      <w:r w:rsidRPr="00D82A94">
        <w:t xml:space="preserve">Adelantar </w:t>
      </w:r>
      <w:r w:rsidR="00D82A94" w:rsidRPr="00D82A94">
        <w:t>los trámites, servicios</w:t>
      </w:r>
      <w:r w:rsidRPr="00D82A94">
        <w:t xml:space="preserve"> y </w:t>
      </w:r>
      <w:r w:rsidR="00D82A94" w:rsidRPr="00D82A94">
        <w:t>otros procedimientos</w:t>
      </w:r>
      <w:r w:rsidRPr="00D82A94">
        <w:t xml:space="preserve"> administrativos </w:t>
      </w:r>
      <w:r w:rsidR="00D82A94" w:rsidRPr="00D82A94">
        <w:t>que sean</w:t>
      </w:r>
      <w:r w:rsidRPr="00D82A94">
        <w:t xml:space="preserve"> </w:t>
      </w:r>
      <w:r w:rsidR="00D82A94" w:rsidRPr="00D82A94">
        <w:t>solicitados a</w:t>
      </w:r>
      <w:r w:rsidRPr="00D82A94">
        <w:t xml:space="preserve"> la Corporación.</w:t>
      </w:r>
    </w:p>
    <w:p w14:paraId="6A226AE3" w14:textId="77777777" w:rsidR="00EC34E9" w:rsidRPr="00D82A94" w:rsidRDefault="00EC34E9" w:rsidP="00FB5A77">
      <w:pPr>
        <w:spacing w:after="0"/>
        <w:jc w:val="both"/>
      </w:pPr>
    </w:p>
    <w:p w14:paraId="456B87B7" w14:textId="77777777" w:rsidR="00EC34E9" w:rsidRPr="00D82A94" w:rsidRDefault="00EC34E9" w:rsidP="00D82A94">
      <w:pPr>
        <w:pStyle w:val="Prrafodelista"/>
        <w:numPr>
          <w:ilvl w:val="0"/>
          <w:numId w:val="2"/>
        </w:numPr>
        <w:spacing w:after="0"/>
        <w:jc w:val="both"/>
      </w:pPr>
      <w:r w:rsidRPr="00D82A94">
        <w:t xml:space="preserve">Actualizar bases de bases de </w:t>
      </w:r>
      <w:r w:rsidR="00D82A94" w:rsidRPr="00D82A94">
        <w:t>datos, Incluyendo</w:t>
      </w:r>
      <w:r w:rsidRPr="00D82A94">
        <w:t xml:space="preserve"> los casos en que </w:t>
      </w:r>
      <w:r w:rsidR="00D82A94" w:rsidRPr="00D82A94">
        <w:t>se requiera</w:t>
      </w:r>
      <w:r w:rsidRPr="00D82A94">
        <w:t xml:space="preserve"> transmitir o transferir a un tercero, la información </w:t>
      </w:r>
      <w:r w:rsidR="00D82A94" w:rsidRPr="00D82A94">
        <w:t>para la</w:t>
      </w:r>
      <w:r w:rsidRPr="00D82A94">
        <w:t xml:space="preserve"> validación, depuración, enriquecimiento y homogenización de </w:t>
      </w:r>
      <w:r w:rsidR="00D82A94" w:rsidRPr="00D82A94">
        <w:t>datos, previo cumplimiento</w:t>
      </w:r>
      <w:r w:rsidRPr="00D82A94">
        <w:t xml:space="preserve"> de </w:t>
      </w:r>
      <w:r w:rsidR="00D82A94" w:rsidRPr="00D82A94">
        <w:t>las exigencias</w:t>
      </w:r>
      <w:r w:rsidRPr="00D82A94">
        <w:t xml:space="preserve"> legales.</w:t>
      </w:r>
    </w:p>
    <w:p w14:paraId="49425DFB" w14:textId="77777777" w:rsidR="00EC34E9" w:rsidRPr="00D82A94" w:rsidRDefault="00EC34E9" w:rsidP="00FB5A77">
      <w:pPr>
        <w:spacing w:after="0"/>
        <w:jc w:val="both"/>
      </w:pPr>
    </w:p>
    <w:p w14:paraId="121C529C" w14:textId="77777777" w:rsidR="00EC34E9" w:rsidRPr="00D82A94" w:rsidRDefault="00EC34E9" w:rsidP="00D82A94">
      <w:pPr>
        <w:pStyle w:val="Prrafodelista"/>
        <w:numPr>
          <w:ilvl w:val="0"/>
          <w:numId w:val="2"/>
        </w:numPr>
        <w:spacing w:after="0"/>
        <w:jc w:val="both"/>
      </w:pPr>
      <w:r w:rsidRPr="00D82A94">
        <w:t xml:space="preserve">Manejo   de    la   información   por   parte    de    proveedores   y/o   contratistas   para    las    gestiones </w:t>
      </w:r>
      <w:r w:rsidR="00D82A94" w:rsidRPr="00D82A94">
        <w:t>relacionadas con</w:t>
      </w:r>
      <w:r w:rsidRPr="00D82A94">
        <w:t xml:space="preserve">   </w:t>
      </w:r>
      <w:r w:rsidR="00D82A94" w:rsidRPr="00D82A94">
        <w:t>trámites</w:t>
      </w:r>
      <w:r w:rsidRPr="00D82A94">
        <w:t xml:space="preserve">   </w:t>
      </w:r>
      <w:r w:rsidR="00D82A94" w:rsidRPr="00D82A94">
        <w:t>y servicios definidos</w:t>
      </w:r>
      <w:r w:rsidRPr="00D82A94">
        <w:t xml:space="preserve"> </w:t>
      </w:r>
      <w:r w:rsidR="00D82A94" w:rsidRPr="00D82A94">
        <w:t>en sus respectivos</w:t>
      </w:r>
      <w:r w:rsidRPr="00D82A94">
        <w:t xml:space="preserve"> </w:t>
      </w:r>
      <w:r w:rsidR="00D82A94" w:rsidRPr="00D82A94">
        <w:t>vínculos con</w:t>
      </w:r>
      <w:r w:rsidRPr="00D82A94">
        <w:t xml:space="preserve">   la Corporación </w:t>
      </w:r>
      <w:r w:rsidR="00D82A94" w:rsidRPr="00D82A94">
        <w:t>Entidad y</w:t>
      </w:r>
      <w:r w:rsidRPr="00D82A94">
        <w:t xml:space="preserve"> siempre </w:t>
      </w:r>
      <w:r w:rsidR="00D82A94" w:rsidRPr="00D82A94">
        <w:t>que ello</w:t>
      </w:r>
      <w:r w:rsidRPr="00D82A94">
        <w:t xml:space="preserve"> sea estrictamente necesario.</w:t>
      </w:r>
    </w:p>
    <w:p w14:paraId="6399D7C7" w14:textId="77777777" w:rsidR="00EC34E9" w:rsidRPr="00D82A94" w:rsidRDefault="00EC34E9" w:rsidP="00FB5A77">
      <w:pPr>
        <w:spacing w:after="0"/>
        <w:jc w:val="both"/>
      </w:pPr>
    </w:p>
    <w:p w14:paraId="1FF7D479" w14:textId="77777777" w:rsidR="00EC34E9" w:rsidRPr="00D82A94" w:rsidRDefault="00EC34E9" w:rsidP="00D82A94">
      <w:pPr>
        <w:pStyle w:val="Prrafodelista"/>
        <w:numPr>
          <w:ilvl w:val="0"/>
          <w:numId w:val="2"/>
        </w:numPr>
        <w:spacing w:after="0"/>
        <w:jc w:val="both"/>
      </w:pPr>
      <w:r w:rsidRPr="00D82A94">
        <w:t xml:space="preserve">Prestar </w:t>
      </w:r>
      <w:r w:rsidR="00D82A94" w:rsidRPr="00D82A94">
        <w:t>los servicios</w:t>
      </w:r>
      <w:r w:rsidRPr="00D82A94">
        <w:t xml:space="preserve"> </w:t>
      </w:r>
      <w:r w:rsidR="00D82A94" w:rsidRPr="00D82A94">
        <w:t>de información</w:t>
      </w:r>
      <w:r w:rsidRPr="00D82A94">
        <w:t xml:space="preserve"> a través de </w:t>
      </w:r>
      <w:r w:rsidR="00D82A94" w:rsidRPr="00D82A94">
        <w:t>los diferentes</w:t>
      </w:r>
      <w:r w:rsidRPr="00D82A94">
        <w:t xml:space="preserve"> medios de contacto.</w:t>
      </w:r>
    </w:p>
    <w:p w14:paraId="019EDE02" w14:textId="77777777" w:rsidR="00EC34E9" w:rsidRPr="00D82A94" w:rsidRDefault="00EC34E9" w:rsidP="00FB5A77">
      <w:pPr>
        <w:spacing w:after="0"/>
        <w:jc w:val="both"/>
      </w:pPr>
    </w:p>
    <w:p w14:paraId="46B7A11B" w14:textId="77777777" w:rsidR="00EC34E9" w:rsidRPr="00D82A94" w:rsidRDefault="00D82A94" w:rsidP="00D82A94">
      <w:pPr>
        <w:pStyle w:val="Prrafodelista"/>
        <w:numPr>
          <w:ilvl w:val="0"/>
          <w:numId w:val="2"/>
        </w:numPr>
        <w:spacing w:after="0"/>
        <w:jc w:val="both"/>
      </w:pPr>
      <w:r w:rsidRPr="00D82A94">
        <w:t>Las demás</w:t>
      </w:r>
      <w:r w:rsidR="00EC34E9" w:rsidRPr="00D82A94">
        <w:t xml:space="preserve"> finalidades </w:t>
      </w:r>
      <w:r w:rsidRPr="00D82A94">
        <w:t>que se determinen</w:t>
      </w:r>
      <w:r w:rsidR="00EC34E9" w:rsidRPr="00D82A94">
        <w:t xml:space="preserve"> </w:t>
      </w:r>
      <w:r w:rsidRPr="00D82A94">
        <w:t>en procesos</w:t>
      </w:r>
      <w:r w:rsidR="00EC34E9" w:rsidRPr="00D82A94">
        <w:t xml:space="preserve"> </w:t>
      </w:r>
      <w:r w:rsidRPr="00D82A94">
        <w:t>de obtención de Datos</w:t>
      </w:r>
      <w:r w:rsidR="00EC34E9" w:rsidRPr="00D82A94">
        <w:t xml:space="preserve"> </w:t>
      </w:r>
      <w:r w:rsidRPr="00D82A94">
        <w:t>Personales para</w:t>
      </w:r>
      <w:r w:rsidR="00EC34E9" w:rsidRPr="00D82A94">
        <w:t xml:space="preserve"> </w:t>
      </w:r>
      <w:r w:rsidRPr="00D82A94">
        <w:t xml:space="preserve">su </w:t>
      </w:r>
      <w:r w:rsidR="00612AD4" w:rsidRPr="00D82A94">
        <w:t>tratamiento, y</w:t>
      </w:r>
      <w:r w:rsidR="00EC34E9" w:rsidRPr="00D82A94">
        <w:t xml:space="preserve"> </w:t>
      </w:r>
      <w:r w:rsidR="00612AD4" w:rsidRPr="00D82A94">
        <w:t>en todo</w:t>
      </w:r>
      <w:r w:rsidR="00EC34E9" w:rsidRPr="00D82A94">
        <w:t xml:space="preserve"> caso </w:t>
      </w:r>
      <w:r w:rsidR="00612AD4" w:rsidRPr="00D82A94">
        <w:t>de acuerdo</w:t>
      </w:r>
      <w:r w:rsidR="00EC34E9" w:rsidRPr="00D82A94">
        <w:t xml:space="preserve"> </w:t>
      </w:r>
      <w:r w:rsidR="00612AD4" w:rsidRPr="00D82A94">
        <w:t>con la</w:t>
      </w:r>
      <w:r w:rsidR="00EC34E9" w:rsidRPr="00D82A94">
        <w:t xml:space="preserve"> </w:t>
      </w:r>
      <w:r w:rsidR="00612AD4" w:rsidRPr="00D82A94">
        <w:t>Ley y</w:t>
      </w:r>
      <w:r w:rsidR="00EC34E9" w:rsidRPr="00D82A94">
        <w:t xml:space="preserve"> </w:t>
      </w:r>
      <w:r w:rsidR="00612AD4" w:rsidRPr="00D82A94">
        <w:t>en el</w:t>
      </w:r>
      <w:r w:rsidR="00EC34E9" w:rsidRPr="00D82A94">
        <w:t xml:space="preserve"> </w:t>
      </w:r>
      <w:r w:rsidR="00612AD4" w:rsidRPr="00D82A94">
        <w:t>marco de las funciones</w:t>
      </w:r>
      <w:r w:rsidR="00EC34E9" w:rsidRPr="00D82A94">
        <w:t xml:space="preserve"> </w:t>
      </w:r>
      <w:r w:rsidR="00612AD4" w:rsidRPr="00D82A94">
        <w:t>que lo</w:t>
      </w:r>
      <w:r w:rsidR="00EC34E9" w:rsidRPr="00D82A94">
        <w:t xml:space="preserve"> son atribuibles </w:t>
      </w:r>
      <w:r w:rsidR="00612AD4" w:rsidRPr="00D82A94">
        <w:t>cuando lo solicite ser</w:t>
      </w:r>
      <w:r w:rsidR="00EC34E9" w:rsidRPr="00D82A94">
        <w:t xml:space="preserve">   </w:t>
      </w:r>
      <w:r w:rsidR="00612AD4" w:rsidRPr="00D82A94">
        <w:t>informado frente al uso que se</w:t>
      </w:r>
      <w:r w:rsidR="00EC34E9" w:rsidRPr="00D82A94">
        <w:t xml:space="preserve">   </w:t>
      </w:r>
      <w:r w:rsidR="00612AD4" w:rsidRPr="00D82A94">
        <w:t>le ha dado a sus</w:t>
      </w:r>
      <w:r w:rsidR="00EC34E9" w:rsidRPr="00D82A94">
        <w:t xml:space="preserve">   Datos Personales.</w:t>
      </w:r>
    </w:p>
    <w:p w14:paraId="0DAC735C" w14:textId="77777777" w:rsidR="00EC34E9" w:rsidRPr="00D82A94" w:rsidRDefault="00EC34E9" w:rsidP="00FB5A77">
      <w:pPr>
        <w:spacing w:after="0"/>
        <w:jc w:val="both"/>
      </w:pPr>
    </w:p>
    <w:p w14:paraId="2BD25A9A" w14:textId="77777777" w:rsidR="00EC34E9" w:rsidRPr="00D82A94" w:rsidRDefault="00EC34E9" w:rsidP="00612AD4">
      <w:pPr>
        <w:pStyle w:val="Prrafodelista"/>
        <w:numPr>
          <w:ilvl w:val="0"/>
          <w:numId w:val="2"/>
        </w:numPr>
        <w:spacing w:after="0"/>
        <w:jc w:val="both"/>
      </w:pPr>
      <w:r w:rsidRPr="00D82A94">
        <w:t xml:space="preserve">Presentar ante la Corporación Autónoma Regional del Tolima </w:t>
      </w:r>
      <w:r w:rsidR="00612AD4" w:rsidRPr="00D82A94">
        <w:t>quejas por</w:t>
      </w:r>
      <w:r w:rsidRPr="00D82A94">
        <w:t xml:space="preserve"> infracciones a lo </w:t>
      </w:r>
      <w:r w:rsidR="00612AD4" w:rsidRPr="00D82A94">
        <w:t>dispuesto en</w:t>
      </w:r>
      <w:r w:rsidRPr="00D82A94">
        <w:t xml:space="preserve"> las normas relacionadas con la protección de datos personales.</w:t>
      </w:r>
    </w:p>
    <w:p w14:paraId="3FEA990B" w14:textId="77777777" w:rsidR="00EC34E9" w:rsidRPr="00D82A94" w:rsidRDefault="00EC34E9" w:rsidP="00FB5A77">
      <w:pPr>
        <w:spacing w:after="0"/>
        <w:jc w:val="both"/>
      </w:pPr>
    </w:p>
    <w:p w14:paraId="25FDFF55" w14:textId="77777777" w:rsidR="00EC34E9" w:rsidRPr="00D82A94" w:rsidRDefault="00EC34E9" w:rsidP="00612AD4">
      <w:pPr>
        <w:pStyle w:val="Prrafodelista"/>
        <w:numPr>
          <w:ilvl w:val="0"/>
          <w:numId w:val="2"/>
        </w:numPr>
        <w:spacing w:after="0"/>
        <w:jc w:val="both"/>
      </w:pPr>
      <w:r w:rsidRPr="00D82A94">
        <w:t>Revocar la autorización y/</w:t>
      </w:r>
      <w:r w:rsidR="00612AD4" w:rsidRPr="00D82A94">
        <w:t>o solicitar la</w:t>
      </w:r>
      <w:r w:rsidRPr="00D82A94">
        <w:t xml:space="preserve"> </w:t>
      </w:r>
      <w:r w:rsidR="00612AD4" w:rsidRPr="00D82A94">
        <w:t>supresión del</w:t>
      </w:r>
      <w:r w:rsidRPr="00D82A94">
        <w:t xml:space="preserve"> </w:t>
      </w:r>
      <w:r w:rsidR="00612AD4" w:rsidRPr="00D82A94">
        <w:t>dato cuando en</w:t>
      </w:r>
      <w:r w:rsidRPr="00D82A94">
        <w:t xml:space="preserve"> el tratamiento no </w:t>
      </w:r>
      <w:r w:rsidR="00612AD4" w:rsidRPr="00D82A94">
        <w:t>se respeten</w:t>
      </w:r>
      <w:r w:rsidRPr="00D82A94">
        <w:t xml:space="preserve"> </w:t>
      </w:r>
      <w:r w:rsidR="00612AD4" w:rsidRPr="00D82A94">
        <w:t>los principios, derechos</w:t>
      </w:r>
      <w:r w:rsidRPr="00D82A94">
        <w:t xml:space="preserve"> y garantías constitucionales y legales. La revocatoria y/o </w:t>
      </w:r>
      <w:r w:rsidR="00612AD4" w:rsidRPr="00D82A94">
        <w:t>supresión procederá</w:t>
      </w:r>
      <w:r w:rsidRPr="00D82A94">
        <w:t xml:space="preserve"> cuando la Corporación haya determinado que en el tratamiento se ha incurrido en conductas contrarias a esta ley y a la Constitución.</w:t>
      </w:r>
    </w:p>
    <w:p w14:paraId="1C392C88" w14:textId="77777777" w:rsidR="00EC34E9" w:rsidRPr="00D82A94" w:rsidRDefault="00EC34E9" w:rsidP="00FB5A77">
      <w:pPr>
        <w:spacing w:after="0"/>
        <w:jc w:val="both"/>
      </w:pPr>
    </w:p>
    <w:p w14:paraId="586E3047" w14:textId="77777777" w:rsidR="009F1AB3" w:rsidRDefault="00EC34E9" w:rsidP="00FB5A77">
      <w:pPr>
        <w:spacing w:after="0"/>
        <w:jc w:val="both"/>
      </w:pPr>
      <w:r w:rsidRPr="00D82A94">
        <w:t xml:space="preserve">Para el ejercicio de sus derechos, los </w:t>
      </w:r>
      <w:r w:rsidR="00612AD4" w:rsidRPr="00D82A94">
        <w:t>ciudadanos pueden</w:t>
      </w:r>
      <w:r w:rsidRPr="00D82A94">
        <w:t xml:space="preserve"> contactar al correo </w:t>
      </w:r>
      <w:r w:rsidR="00612AD4">
        <w:t>oficina.asesoratic</w:t>
      </w:r>
      <w:r w:rsidR="00612AD4" w:rsidRPr="00D82A94">
        <w:t>@cortolima.gov.co, en la sede</w:t>
      </w:r>
      <w:r w:rsidRPr="00D82A94">
        <w:t xml:space="preserve">   </w:t>
      </w:r>
      <w:r w:rsidR="00612AD4" w:rsidRPr="00D82A94">
        <w:t>principal Calle 44 Av.</w:t>
      </w:r>
      <w:r w:rsidRPr="00D82A94">
        <w:t xml:space="preserve">   </w:t>
      </w:r>
      <w:r w:rsidR="00612AD4" w:rsidRPr="00D82A94">
        <w:t>Ferrocarril, esquina</w:t>
      </w:r>
      <w:r w:rsidRPr="00D82A94">
        <w:t xml:space="preserve">   </w:t>
      </w:r>
      <w:r w:rsidR="00612AD4" w:rsidRPr="00D82A94">
        <w:t>o al</w:t>
      </w:r>
      <w:r w:rsidRPr="00D82A94">
        <w:t xml:space="preserve"> teléfono</w:t>
      </w:r>
      <w:r w:rsidR="00612AD4">
        <w:t>.</w:t>
      </w:r>
    </w:p>
    <w:p w14:paraId="163EE997" w14:textId="3CD50BCD" w:rsidR="00612AD4" w:rsidRDefault="00612AD4" w:rsidP="00FB5A77">
      <w:pPr>
        <w:spacing w:after="0"/>
        <w:jc w:val="both"/>
      </w:pPr>
    </w:p>
    <w:p w14:paraId="54329715" w14:textId="0068196A" w:rsidR="002D6378" w:rsidRDefault="002D6378" w:rsidP="002D6378">
      <w:pPr>
        <w:pStyle w:val="Prrafodelista"/>
        <w:numPr>
          <w:ilvl w:val="0"/>
          <w:numId w:val="1"/>
        </w:numPr>
        <w:spacing w:after="0"/>
        <w:jc w:val="both"/>
        <w:rPr>
          <w:b/>
        </w:rPr>
      </w:pPr>
      <w:r w:rsidRPr="002D6378">
        <w:rPr>
          <w:b/>
        </w:rPr>
        <w:t>CONTROL DE CAMBIOS</w:t>
      </w:r>
    </w:p>
    <w:p w14:paraId="34A3B759" w14:textId="63D60EBB" w:rsidR="002D6378" w:rsidRDefault="002D6378" w:rsidP="002D6378">
      <w:pPr>
        <w:spacing w:after="0"/>
        <w:jc w:val="both"/>
        <w:rPr>
          <w:b/>
        </w:rPr>
      </w:pPr>
    </w:p>
    <w:p w14:paraId="260002D0" w14:textId="0852991C" w:rsidR="002D6378" w:rsidRDefault="002D6378" w:rsidP="002D6378">
      <w:pPr>
        <w:spacing w:after="0"/>
        <w:jc w:val="both"/>
        <w:rPr>
          <w:b/>
        </w:rPr>
      </w:pPr>
    </w:p>
    <w:tbl>
      <w:tblPr>
        <w:tblW w:w="6820" w:type="dxa"/>
        <w:jc w:val="center"/>
        <w:tblCellMar>
          <w:left w:w="70" w:type="dxa"/>
          <w:right w:w="70" w:type="dxa"/>
        </w:tblCellMar>
        <w:tblLook w:val="04A0" w:firstRow="1" w:lastRow="0" w:firstColumn="1" w:lastColumn="0" w:noHBand="0" w:noVBand="1"/>
      </w:tblPr>
      <w:tblGrid>
        <w:gridCol w:w="1520"/>
        <w:gridCol w:w="1240"/>
        <w:gridCol w:w="4060"/>
      </w:tblGrid>
      <w:tr w:rsidR="002D6378" w:rsidRPr="002D6378" w14:paraId="29CE6068" w14:textId="77777777" w:rsidTr="002D6378">
        <w:trPr>
          <w:trHeight w:val="300"/>
          <w:jc w:val="center"/>
        </w:trPr>
        <w:tc>
          <w:tcPr>
            <w:tcW w:w="1520" w:type="dxa"/>
            <w:tcBorders>
              <w:top w:val="single" w:sz="8" w:space="0" w:color="auto"/>
              <w:left w:val="single" w:sz="8" w:space="0" w:color="auto"/>
              <w:bottom w:val="single" w:sz="8" w:space="0" w:color="auto"/>
              <w:right w:val="single" w:sz="4" w:space="0" w:color="auto"/>
            </w:tcBorders>
            <w:shd w:val="clear" w:color="000000" w:fill="AEAAAA"/>
            <w:vAlign w:val="center"/>
            <w:hideMark/>
          </w:tcPr>
          <w:p w14:paraId="362048AD" w14:textId="77777777" w:rsidR="002D6378" w:rsidRPr="002D6378" w:rsidRDefault="002D6378" w:rsidP="002D6378">
            <w:pPr>
              <w:spacing w:after="0" w:line="240" w:lineRule="auto"/>
              <w:jc w:val="center"/>
              <w:rPr>
                <w:rFonts w:ascii="Arial" w:eastAsia="Times New Roman" w:hAnsi="Arial" w:cs="Arial"/>
                <w:color w:val="000000"/>
                <w:lang w:eastAsia="es-CO"/>
              </w:rPr>
            </w:pPr>
            <w:r w:rsidRPr="002D6378">
              <w:rPr>
                <w:rFonts w:ascii="Arial" w:eastAsia="Times New Roman" w:hAnsi="Arial" w:cs="Arial"/>
                <w:color w:val="000000"/>
                <w:lang w:eastAsia="es-CO"/>
              </w:rPr>
              <w:t>FECHA</w:t>
            </w:r>
          </w:p>
        </w:tc>
        <w:tc>
          <w:tcPr>
            <w:tcW w:w="1240" w:type="dxa"/>
            <w:tcBorders>
              <w:top w:val="single" w:sz="8" w:space="0" w:color="auto"/>
              <w:left w:val="nil"/>
              <w:bottom w:val="single" w:sz="8" w:space="0" w:color="auto"/>
              <w:right w:val="single" w:sz="4" w:space="0" w:color="auto"/>
            </w:tcBorders>
            <w:shd w:val="clear" w:color="000000" w:fill="AEAAAA"/>
            <w:vAlign w:val="center"/>
            <w:hideMark/>
          </w:tcPr>
          <w:p w14:paraId="0F90EF24" w14:textId="77777777" w:rsidR="002D6378" w:rsidRPr="002D6378" w:rsidRDefault="002D6378" w:rsidP="002D6378">
            <w:pPr>
              <w:spacing w:after="0" w:line="240" w:lineRule="auto"/>
              <w:jc w:val="center"/>
              <w:rPr>
                <w:rFonts w:ascii="Arial" w:eastAsia="Times New Roman" w:hAnsi="Arial" w:cs="Arial"/>
                <w:color w:val="000000"/>
                <w:lang w:eastAsia="es-CO"/>
              </w:rPr>
            </w:pPr>
            <w:r w:rsidRPr="002D6378">
              <w:rPr>
                <w:rFonts w:ascii="Arial" w:eastAsia="Times New Roman" w:hAnsi="Arial" w:cs="Arial"/>
                <w:color w:val="000000"/>
                <w:lang w:eastAsia="es-CO"/>
              </w:rPr>
              <w:t>VERSIÓN</w:t>
            </w:r>
          </w:p>
        </w:tc>
        <w:tc>
          <w:tcPr>
            <w:tcW w:w="4060" w:type="dxa"/>
            <w:tcBorders>
              <w:top w:val="single" w:sz="8" w:space="0" w:color="auto"/>
              <w:left w:val="nil"/>
              <w:bottom w:val="single" w:sz="8" w:space="0" w:color="auto"/>
              <w:right w:val="single" w:sz="8" w:space="0" w:color="auto"/>
            </w:tcBorders>
            <w:shd w:val="clear" w:color="000000" w:fill="AEAAAA"/>
            <w:vAlign w:val="center"/>
            <w:hideMark/>
          </w:tcPr>
          <w:p w14:paraId="4632E6D5" w14:textId="77777777" w:rsidR="002D6378" w:rsidRPr="002D6378" w:rsidRDefault="002D6378" w:rsidP="002D6378">
            <w:pPr>
              <w:spacing w:after="0" w:line="240" w:lineRule="auto"/>
              <w:jc w:val="center"/>
              <w:rPr>
                <w:rFonts w:ascii="Arial" w:eastAsia="Times New Roman" w:hAnsi="Arial" w:cs="Arial"/>
                <w:color w:val="000000"/>
                <w:lang w:eastAsia="es-CO"/>
              </w:rPr>
            </w:pPr>
            <w:r w:rsidRPr="002D6378">
              <w:rPr>
                <w:rFonts w:ascii="Arial" w:eastAsia="Times New Roman" w:hAnsi="Arial" w:cs="Arial"/>
                <w:color w:val="000000"/>
                <w:lang w:eastAsia="es-CO"/>
              </w:rPr>
              <w:t>DESCRIPCIÓN</w:t>
            </w:r>
          </w:p>
        </w:tc>
      </w:tr>
      <w:tr w:rsidR="002D6378" w:rsidRPr="002D6378" w14:paraId="16D8B84F" w14:textId="77777777" w:rsidTr="002D6378">
        <w:trPr>
          <w:trHeight w:val="876"/>
          <w:jc w:val="center"/>
        </w:trPr>
        <w:tc>
          <w:tcPr>
            <w:tcW w:w="1520" w:type="dxa"/>
            <w:tcBorders>
              <w:top w:val="nil"/>
              <w:left w:val="single" w:sz="8" w:space="0" w:color="auto"/>
              <w:bottom w:val="single" w:sz="8" w:space="0" w:color="auto"/>
              <w:right w:val="single" w:sz="4" w:space="0" w:color="auto"/>
            </w:tcBorders>
            <w:shd w:val="clear" w:color="auto" w:fill="auto"/>
            <w:vAlign w:val="center"/>
            <w:hideMark/>
          </w:tcPr>
          <w:p w14:paraId="6D554640" w14:textId="77777777" w:rsidR="002D6378" w:rsidRPr="002D6378" w:rsidRDefault="002D6378" w:rsidP="002D6378">
            <w:pPr>
              <w:spacing w:after="0" w:line="240" w:lineRule="auto"/>
              <w:jc w:val="center"/>
              <w:rPr>
                <w:rFonts w:ascii="Arial" w:eastAsia="Times New Roman" w:hAnsi="Arial" w:cs="Arial"/>
                <w:color w:val="000000"/>
                <w:lang w:eastAsia="es-CO"/>
              </w:rPr>
            </w:pPr>
            <w:r w:rsidRPr="002D6378">
              <w:rPr>
                <w:rFonts w:ascii="Arial" w:eastAsia="Times New Roman" w:hAnsi="Arial" w:cs="Arial"/>
                <w:color w:val="000000"/>
                <w:lang w:eastAsia="es-CO"/>
              </w:rPr>
              <w:t>1/12/2023</w:t>
            </w:r>
          </w:p>
        </w:tc>
        <w:tc>
          <w:tcPr>
            <w:tcW w:w="1240" w:type="dxa"/>
            <w:tcBorders>
              <w:top w:val="nil"/>
              <w:left w:val="nil"/>
              <w:bottom w:val="single" w:sz="8" w:space="0" w:color="auto"/>
              <w:right w:val="single" w:sz="4" w:space="0" w:color="auto"/>
            </w:tcBorders>
            <w:shd w:val="clear" w:color="auto" w:fill="auto"/>
            <w:vAlign w:val="center"/>
            <w:hideMark/>
          </w:tcPr>
          <w:p w14:paraId="7B750899" w14:textId="77777777" w:rsidR="002D6378" w:rsidRPr="002D6378" w:rsidRDefault="002D6378" w:rsidP="002D6378">
            <w:pPr>
              <w:spacing w:after="0" w:line="240" w:lineRule="auto"/>
              <w:jc w:val="center"/>
              <w:rPr>
                <w:rFonts w:ascii="Arial" w:eastAsia="Times New Roman" w:hAnsi="Arial" w:cs="Arial"/>
                <w:color w:val="000000"/>
                <w:lang w:eastAsia="es-CO"/>
              </w:rPr>
            </w:pPr>
            <w:r w:rsidRPr="002D6378">
              <w:rPr>
                <w:rFonts w:ascii="Arial" w:eastAsia="Times New Roman" w:hAnsi="Arial" w:cs="Arial"/>
                <w:color w:val="000000"/>
                <w:lang w:eastAsia="es-CO"/>
              </w:rPr>
              <w:t>00</w:t>
            </w:r>
          </w:p>
        </w:tc>
        <w:tc>
          <w:tcPr>
            <w:tcW w:w="4060" w:type="dxa"/>
            <w:tcBorders>
              <w:top w:val="nil"/>
              <w:left w:val="nil"/>
              <w:bottom w:val="single" w:sz="8" w:space="0" w:color="auto"/>
              <w:right w:val="single" w:sz="8" w:space="0" w:color="auto"/>
            </w:tcBorders>
            <w:shd w:val="clear" w:color="auto" w:fill="auto"/>
            <w:vAlign w:val="center"/>
            <w:hideMark/>
          </w:tcPr>
          <w:p w14:paraId="53D7BF74" w14:textId="2B66D12D" w:rsidR="002D6378" w:rsidRPr="002D6378" w:rsidRDefault="002D6378" w:rsidP="002D6378">
            <w:pPr>
              <w:spacing w:after="0" w:line="240" w:lineRule="auto"/>
              <w:jc w:val="center"/>
              <w:rPr>
                <w:rFonts w:ascii="Arial" w:eastAsia="Times New Roman" w:hAnsi="Arial" w:cs="Arial"/>
                <w:color w:val="000000"/>
                <w:lang w:eastAsia="es-CO"/>
              </w:rPr>
            </w:pPr>
            <w:r w:rsidRPr="002D6378">
              <w:rPr>
                <w:rFonts w:ascii="Arial" w:eastAsia="Times New Roman" w:hAnsi="Arial" w:cs="Arial"/>
                <w:color w:val="000000"/>
                <w:lang w:eastAsia="es-CO"/>
              </w:rPr>
              <w:t>Se implementa Documento Estratégico</w:t>
            </w:r>
          </w:p>
        </w:tc>
      </w:tr>
    </w:tbl>
    <w:p w14:paraId="63C87088" w14:textId="1D367DBE" w:rsidR="002D6378" w:rsidRDefault="002D6378" w:rsidP="002D6378">
      <w:pPr>
        <w:spacing w:after="0"/>
        <w:jc w:val="both"/>
        <w:rPr>
          <w:b/>
        </w:rPr>
      </w:pPr>
    </w:p>
    <w:p w14:paraId="4E82A409" w14:textId="552FE6BB" w:rsidR="002D6378" w:rsidRDefault="002D6378" w:rsidP="002D6378">
      <w:pPr>
        <w:spacing w:after="0"/>
        <w:jc w:val="both"/>
        <w:rPr>
          <w:b/>
        </w:rPr>
      </w:pPr>
    </w:p>
    <w:p w14:paraId="29B36981" w14:textId="77777777" w:rsidR="002D6378" w:rsidRPr="002D6378" w:rsidRDefault="002D6378" w:rsidP="002D6378">
      <w:pPr>
        <w:spacing w:after="0"/>
        <w:jc w:val="both"/>
        <w:rPr>
          <w:b/>
        </w:rPr>
      </w:pPr>
      <w:bookmarkStart w:id="6" w:name="_GoBack"/>
      <w:bookmarkEnd w:id="6"/>
    </w:p>
    <w:sectPr w:rsidR="002D6378" w:rsidRPr="002D6378" w:rsidSect="003B5C6B">
      <w:headerReference w:type="default" r:id="rId8"/>
      <w:pgSz w:w="12240" w:h="15840"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4E0B8D" w14:textId="77777777" w:rsidR="00C851E9" w:rsidRDefault="00C851E9" w:rsidP="00EC34E9">
      <w:pPr>
        <w:spacing w:after="0" w:line="240" w:lineRule="auto"/>
      </w:pPr>
      <w:r>
        <w:separator/>
      </w:r>
    </w:p>
  </w:endnote>
  <w:endnote w:type="continuationSeparator" w:id="0">
    <w:p w14:paraId="7594F2E8" w14:textId="77777777" w:rsidR="00C851E9" w:rsidRDefault="00C851E9" w:rsidP="00EC3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4D29D0" w14:textId="77777777" w:rsidR="00C851E9" w:rsidRDefault="00C851E9" w:rsidP="00EC34E9">
      <w:pPr>
        <w:spacing w:after="0" w:line="240" w:lineRule="auto"/>
      </w:pPr>
      <w:r>
        <w:separator/>
      </w:r>
    </w:p>
  </w:footnote>
  <w:footnote w:type="continuationSeparator" w:id="0">
    <w:p w14:paraId="21993DCE" w14:textId="77777777" w:rsidR="00C851E9" w:rsidRDefault="00C851E9" w:rsidP="00EC34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4645"/>
      <w:gridCol w:w="992"/>
      <w:gridCol w:w="1701"/>
    </w:tblGrid>
    <w:tr w:rsidR="00D82A94" w:rsidRPr="00EC34E9" w14:paraId="0EFF3D6C" w14:textId="77777777" w:rsidTr="00FB5A77">
      <w:trPr>
        <w:trHeight w:val="278"/>
      </w:trPr>
      <w:tc>
        <w:tcPr>
          <w:tcW w:w="1446" w:type="dxa"/>
          <w:vMerge w:val="restart"/>
        </w:tcPr>
        <w:p w14:paraId="529BB771" w14:textId="77777777" w:rsidR="00D82A94" w:rsidRPr="00EC34E9" w:rsidRDefault="00D82A94" w:rsidP="00EC34E9">
          <w:pPr>
            <w:spacing w:after="0" w:line="240" w:lineRule="auto"/>
            <w:jc w:val="center"/>
            <w:rPr>
              <w:rFonts w:ascii="Arial" w:eastAsia="Times New Roman" w:hAnsi="Arial" w:cs="Arial"/>
            </w:rPr>
          </w:pPr>
          <w:r w:rsidRPr="00EC34E9">
            <w:rPr>
              <w:rFonts w:ascii="Arial" w:eastAsia="Times New Roman" w:hAnsi="Arial" w:cs="Arial"/>
              <w:noProof/>
              <w:lang w:eastAsia="es-CO"/>
            </w:rPr>
            <w:drawing>
              <wp:inline distT="0" distB="0" distL="0" distR="0" wp14:anchorId="7B81D99A" wp14:editId="3F85F00B">
                <wp:extent cx="702945" cy="791845"/>
                <wp:effectExtent l="0" t="0" r="1905" b="8255"/>
                <wp:docPr id="2" name="Imagen 2" descr="LOG-INT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INTER-NE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2945" cy="791845"/>
                        </a:xfrm>
                        <a:prstGeom prst="rect">
                          <a:avLst/>
                        </a:prstGeom>
                        <a:noFill/>
                        <a:ln>
                          <a:noFill/>
                        </a:ln>
                      </pic:spPr>
                    </pic:pic>
                  </a:graphicData>
                </a:graphic>
              </wp:inline>
            </w:drawing>
          </w:r>
        </w:p>
      </w:tc>
      <w:tc>
        <w:tcPr>
          <w:tcW w:w="4645" w:type="dxa"/>
          <w:vMerge w:val="restart"/>
        </w:tcPr>
        <w:p w14:paraId="3AD95D71" w14:textId="77777777" w:rsidR="00D82A94" w:rsidRPr="00EC34E9" w:rsidRDefault="00D82A94" w:rsidP="00EC34E9">
          <w:pPr>
            <w:spacing w:after="0" w:line="240" w:lineRule="auto"/>
            <w:jc w:val="center"/>
            <w:rPr>
              <w:rFonts w:ascii="Arial" w:eastAsia="Times New Roman" w:hAnsi="Arial" w:cs="Arial"/>
            </w:rPr>
          </w:pPr>
        </w:p>
        <w:p w14:paraId="3FE29E67" w14:textId="77777777" w:rsidR="00D82A94" w:rsidRDefault="00D82A94" w:rsidP="00EC34E9">
          <w:pPr>
            <w:spacing w:after="0" w:line="240" w:lineRule="auto"/>
            <w:jc w:val="center"/>
            <w:rPr>
              <w:rFonts w:ascii="Arial" w:eastAsia="Times New Roman" w:hAnsi="Arial" w:cs="Arial"/>
              <w:b/>
              <w:color w:val="808080"/>
              <w:sz w:val="24"/>
              <w:szCs w:val="24"/>
            </w:rPr>
          </w:pPr>
          <w:r w:rsidRPr="00EC34E9">
            <w:rPr>
              <w:rFonts w:ascii="Arial" w:eastAsia="Times New Roman" w:hAnsi="Arial" w:cs="Arial"/>
              <w:sz w:val="24"/>
              <w:szCs w:val="24"/>
            </w:rPr>
            <w:t>POLÍTICA DE PRIVACIDAD Y CONFIDENCIALIDAD DE DATOS</w:t>
          </w:r>
          <w:r w:rsidRPr="00EC34E9">
            <w:rPr>
              <w:rFonts w:ascii="Arial" w:eastAsia="Times New Roman" w:hAnsi="Arial" w:cs="Arial"/>
              <w:b/>
              <w:color w:val="808080"/>
              <w:sz w:val="24"/>
              <w:szCs w:val="24"/>
            </w:rPr>
            <w:t xml:space="preserve"> </w:t>
          </w:r>
        </w:p>
        <w:p w14:paraId="73E3B3E6" w14:textId="77777777" w:rsidR="00D82A94" w:rsidRDefault="00D82A94" w:rsidP="00EC34E9">
          <w:pPr>
            <w:spacing w:after="0" w:line="240" w:lineRule="auto"/>
            <w:jc w:val="center"/>
            <w:rPr>
              <w:rFonts w:ascii="Arial" w:eastAsia="Times New Roman" w:hAnsi="Arial" w:cs="Arial"/>
              <w:b/>
              <w:color w:val="808080"/>
              <w:sz w:val="24"/>
              <w:szCs w:val="24"/>
            </w:rPr>
          </w:pPr>
        </w:p>
        <w:p w14:paraId="017980A2" w14:textId="77777777" w:rsidR="00D82A94" w:rsidRPr="00EC34E9" w:rsidRDefault="00D82A94" w:rsidP="00EC34E9">
          <w:pPr>
            <w:spacing w:after="0" w:line="240" w:lineRule="auto"/>
            <w:jc w:val="center"/>
            <w:rPr>
              <w:rFonts w:ascii="Arial" w:eastAsia="Times New Roman" w:hAnsi="Arial" w:cs="Arial"/>
              <w:b/>
              <w:color w:val="808080"/>
              <w:sz w:val="24"/>
              <w:szCs w:val="24"/>
            </w:rPr>
          </w:pPr>
          <w:r w:rsidRPr="00EC34E9">
            <w:rPr>
              <w:rFonts w:ascii="Arial" w:eastAsia="Times New Roman" w:hAnsi="Arial" w:cs="Arial"/>
              <w:b/>
              <w:color w:val="808080"/>
              <w:sz w:val="24"/>
              <w:szCs w:val="24"/>
            </w:rPr>
            <w:t>COPIA CONTROLADA</w:t>
          </w:r>
        </w:p>
      </w:tc>
      <w:tc>
        <w:tcPr>
          <w:tcW w:w="992" w:type="dxa"/>
        </w:tcPr>
        <w:p w14:paraId="2D4886EB" w14:textId="77777777" w:rsidR="00D82A94" w:rsidRPr="00EC34E9" w:rsidRDefault="00D82A94" w:rsidP="00EC34E9">
          <w:pPr>
            <w:spacing w:after="0" w:line="240" w:lineRule="auto"/>
            <w:rPr>
              <w:rFonts w:ascii="Arial" w:eastAsia="Times New Roman" w:hAnsi="Arial" w:cs="Arial"/>
            </w:rPr>
          </w:pPr>
        </w:p>
        <w:p w14:paraId="526CA476" w14:textId="77777777" w:rsidR="00D82A94" w:rsidRPr="00EC34E9" w:rsidRDefault="00D82A94" w:rsidP="00EC34E9">
          <w:pPr>
            <w:spacing w:after="0" w:line="240" w:lineRule="auto"/>
            <w:rPr>
              <w:rFonts w:ascii="Arial" w:eastAsia="Times New Roman" w:hAnsi="Arial" w:cs="Arial"/>
            </w:rPr>
          </w:pPr>
          <w:r w:rsidRPr="00EC34E9">
            <w:rPr>
              <w:rFonts w:ascii="Arial" w:eastAsia="Times New Roman" w:hAnsi="Arial" w:cs="Arial"/>
            </w:rPr>
            <w:t>Código:</w:t>
          </w:r>
        </w:p>
      </w:tc>
      <w:tc>
        <w:tcPr>
          <w:tcW w:w="1701" w:type="dxa"/>
        </w:tcPr>
        <w:p w14:paraId="2CEE25F6" w14:textId="77777777" w:rsidR="00D82A94" w:rsidRPr="00EC34E9" w:rsidRDefault="00D82A94" w:rsidP="00EC34E9">
          <w:pPr>
            <w:tabs>
              <w:tab w:val="left" w:pos="225"/>
              <w:tab w:val="center" w:pos="775"/>
            </w:tabs>
            <w:spacing w:after="0" w:line="240" w:lineRule="auto"/>
            <w:jc w:val="center"/>
            <w:rPr>
              <w:rFonts w:ascii="Arial" w:eastAsia="Times New Roman" w:hAnsi="Arial" w:cs="Arial"/>
            </w:rPr>
          </w:pPr>
        </w:p>
        <w:p w14:paraId="47331D7E" w14:textId="759BBB2D" w:rsidR="00A875A4" w:rsidRPr="00EC34E9" w:rsidRDefault="00474F47" w:rsidP="00A875A4">
          <w:pPr>
            <w:tabs>
              <w:tab w:val="left" w:pos="225"/>
              <w:tab w:val="center" w:pos="775"/>
            </w:tabs>
            <w:spacing w:after="0" w:line="240" w:lineRule="auto"/>
            <w:rPr>
              <w:rFonts w:ascii="Arial" w:eastAsia="Times New Roman" w:hAnsi="Arial" w:cs="Arial"/>
            </w:rPr>
          </w:pPr>
          <w:r>
            <w:rPr>
              <w:rFonts w:ascii="Arial" w:eastAsia="Times New Roman" w:hAnsi="Arial" w:cs="Arial"/>
            </w:rPr>
            <w:t>DE_DT_004</w:t>
          </w:r>
        </w:p>
      </w:tc>
    </w:tr>
    <w:tr w:rsidR="00D82A94" w:rsidRPr="00EC34E9" w14:paraId="31289A66" w14:textId="77777777" w:rsidTr="00FB5A77">
      <w:trPr>
        <w:trHeight w:val="516"/>
      </w:trPr>
      <w:tc>
        <w:tcPr>
          <w:tcW w:w="1446" w:type="dxa"/>
          <w:vMerge/>
        </w:tcPr>
        <w:p w14:paraId="70E4191F" w14:textId="77777777" w:rsidR="00D82A94" w:rsidRPr="00EC34E9" w:rsidRDefault="00D82A94" w:rsidP="00EC34E9">
          <w:pPr>
            <w:spacing w:after="0" w:line="240" w:lineRule="auto"/>
            <w:rPr>
              <w:rFonts w:ascii="Arial" w:eastAsia="Times New Roman" w:hAnsi="Arial" w:cs="Arial"/>
            </w:rPr>
          </w:pPr>
        </w:p>
      </w:tc>
      <w:tc>
        <w:tcPr>
          <w:tcW w:w="4645" w:type="dxa"/>
          <w:vMerge/>
        </w:tcPr>
        <w:p w14:paraId="79A49FA3" w14:textId="77777777" w:rsidR="00D82A94" w:rsidRPr="00EC34E9" w:rsidRDefault="00D82A94" w:rsidP="00EC34E9">
          <w:pPr>
            <w:spacing w:after="0" w:line="240" w:lineRule="auto"/>
            <w:rPr>
              <w:rFonts w:ascii="Arial" w:eastAsia="Times New Roman" w:hAnsi="Arial" w:cs="Arial"/>
            </w:rPr>
          </w:pPr>
        </w:p>
      </w:tc>
      <w:tc>
        <w:tcPr>
          <w:tcW w:w="2693" w:type="dxa"/>
          <w:gridSpan w:val="2"/>
          <w:vAlign w:val="center"/>
        </w:tcPr>
        <w:p w14:paraId="3B8D2747" w14:textId="4E2968F0" w:rsidR="00D82A94" w:rsidRPr="00EC34E9" w:rsidRDefault="00D82A94" w:rsidP="00EC34E9">
          <w:pPr>
            <w:spacing w:after="0" w:line="240" w:lineRule="auto"/>
            <w:rPr>
              <w:rFonts w:ascii="Arial" w:eastAsia="Times New Roman" w:hAnsi="Arial" w:cs="Arial"/>
            </w:rPr>
          </w:pPr>
          <w:r w:rsidRPr="00EC34E9">
            <w:rPr>
              <w:rFonts w:ascii="Arial" w:eastAsia="Times New Roman" w:hAnsi="Arial" w:cs="Arial"/>
            </w:rPr>
            <w:t>Versión:</w:t>
          </w:r>
          <w:r>
            <w:rPr>
              <w:rFonts w:ascii="Arial" w:eastAsia="Times New Roman" w:hAnsi="Arial" w:cs="Arial"/>
            </w:rPr>
            <w:t xml:space="preserve">        </w:t>
          </w:r>
          <w:r w:rsidR="00474F47">
            <w:rPr>
              <w:rFonts w:ascii="Arial" w:eastAsia="Times New Roman" w:hAnsi="Arial" w:cs="Arial"/>
            </w:rPr>
            <w:t>00</w:t>
          </w:r>
          <w:r>
            <w:rPr>
              <w:rFonts w:ascii="Arial" w:eastAsia="Times New Roman" w:hAnsi="Arial" w:cs="Arial"/>
            </w:rPr>
            <w:t xml:space="preserve">      </w:t>
          </w:r>
        </w:p>
      </w:tc>
    </w:tr>
    <w:tr w:rsidR="00D82A94" w:rsidRPr="00EC34E9" w14:paraId="2E53CCA6" w14:textId="77777777" w:rsidTr="00FB5A77">
      <w:trPr>
        <w:trHeight w:val="236"/>
      </w:trPr>
      <w:tc>
        <w:tcPr>
          <w:tcW w:w="1446" w:type="dxa"/>
          <w:vMerge/>
        </w:tcPr>
        <w:p w14:paraId="7DB7F918" w14:textId="77777777" w:rsidR="00D82A94" w:rsidRPr="00EC34E9" w:rsidRDefault="00D82A94" w:rsidP="00EC34E9">
          <w:pPr>
            <w:spacing w:after="0" w:line="240" w:lineRule="auto"/>
            <w:rPr>
              <w:rFonts w:ascii="Arial" w:eastAsia="Times New Roman" w:hAnsi="Arial" w:cs="Arial"/>
            </w:rPr>
          </w:pPr>
        </w:p>
      </w:tc>
      <w:tc>
        <w:tcPr>
          <w:tcW w:w="4645" w:type="dxa"/>
          <w:vMerge/>
        </w:tcPr>
        <w:p w14:paraId="15DBF6D9" w14:textId="77777777" w:rsidR="00D82A94" w:rsidRPr="00EC34E9" w:rsidRDefault="00D82A94" w:rsidP="00EC34E9">
          <w:pPr>
            <w:spacing w:after="0" w:line="240" w:lineRule="auto"/>
            <w:rPr>
              <w:rFonts w:ascii="Arial" w:eastAsia="Times New Roman" w:hAnsi="Arial" w:cs="Arial"/>
            </w:rPr>
          </w:pPr>
        </w:p>
      </w:tc>
      <w:tc>
        <w:tcPr>
          <w:tcW w:w="992" w:type="dxa"/>
        </w:tcPr>
        <w:p w14:paraId="32999051" w14:textId="77777777" w:rsidR="00D82A94" w:rsidRPr="00EC34E9" w:rsidRDefault="00612AD4" w:rsidP="00EC34E9">
          <w:pPr>
            <w:spacing w:after="0" w:line="240" w:lineRule="auto"/>
            <w:rPr>
              <w:rFonts w:ascii="Arial" w:eastAsia="Times New Roman" w:hAnsi="Arial" w:cs="Arial"/>
            </w:rPr>
          </w:pPr>
          <w:r w:rsidRPr="00EC34E9">
            <w:rPr>
              <w:rFonts w:ascii="Arial" w:eastAsia="Times New Roman" w:hAnsi="Arial" w:cs="Arial"/>
            </w:rPr>
            <w:t>Pág.</w:t>
          </w:r>
          <w:r w:rsidR="00D82A94" w:rsidRPr="00EC34E9">
            <w:rPr>
              <w:rFonts w:ascii="Arial" w:eastAsia="Times New Roman" w:hAnsi="Arial" w:cs="Arial"/>
            </w:rPr>
            <w:t>:</w:t>
          </w:r>
        </w:p>
      </w:tc>
      <w:tc>
        <w:tcPr>
          <w:tcW w:w="1701" w:type="dxa"/>
        </w:tcPr>
        <w:p w14:paraId="484230B8" w14:textId="2016ACE1" w:rsidR="00D82A94" w:rsidRPr="00EC34E9" w:rsidRDefault="00D82A94" w:rsidP="00EC34E9">
          <w:pPr>
            <w:spacing w:after="0" w:line="240" w:lineRule="auto"/>
            <w:jc w:val="center"/>
            <w:rPr>
              <w:rFonts w:ascii="Arial" w:eastAsia="Times New Roman" w:hAnsi="Arial" w:cs="Arial"/>
              <w:szCs w:val="20"/>
            </w:rPr>
          </w:pPr>
          <w:r w:rsidRPr="00EC34E9">
            <w:rPr>
              <w:rFonts w:ascii="Arial" w:eastAsia="Times New Roman" w:hAnsi="Arial" w:cs="Arial"/>
              <w:szCs w:val="20"/>
            </w:rPr>
            <w:fldChar w:fldCharType="begin"/>
          </w:r>
          <w:r w:rsidRPr="00EC34E9">
            <w:rPr>
              <w:rFonts w:ascii="Arial" w:eastAsia="Times New Roman" w:hAnsi="Arial" w:cs="Arial"/>
              <w:szCs w:val="20"/>
            </w:rPr>
            <w:instrText xml:space="preserve"> PAGE </w:instrText>
          </w:r>
          <w:r w:rsidRPr="00EC34E9">
            <w:rPr>
              <w:rFonts w:ascii="Arial" w:eastAsia="Times New Roman" w:hAnsi="Arial" w:cs="Arial"/>
              <w:szCs w:val="20"/>
            </w:rPr>
            <w:fldChar w:fldCharType="separate"/>
          </w:r>
          <w:r w:rsidR="002D6378">
            <w:rPr>
              <w:rFonts w:ascii="Arial" w:eastAsia="Times New Roman" w:hAnsi="Arial" w:cs="Arial"/>
              <w:noProof/>
              <w:szCs w:val="20"/>
            </w:rPr>
            <w:t>7</w:t>
          </w:r>
          <w:r w:rsidRPr="00EC34E9">
            <w:rPr>
              <w:rFonts w:ascii="Arial" w:eastAsia="Times New Roman" w:hAnsi="Arial" w:cs="Arial"/>
              <w:szCs w:val="20"/>
            </w:rPr>
            <w:fldChar w:fldCharType="end"/>
          </w:r>
          <w:r w:rsidRPr="00EC34E9">
            <w:rPr>
              <w:rFonts w:ascii="Arial" w:eastAsia="Times New Roman" w:hAnsi="Arial" w:cs="Arial"/>
              <w:szCs w:val="20"/>
            </w:rPr>
            <w:t xml:space="preserve"> de </w:t>
          </w:r>
          <w:r w:rsidRPr="00EC34E9">
            <w:rPr>
              <w:rFonts w:ascii="Arial" w:eastAsia="Times New Roman" w:hAnsi="Arial" w:cs="Arial"/>
              <w:szCs w:val="20"/>
            </w:rPr>
            <w:fldChar w:fldCharType="begin"/>
          </w:r>
          <w:r w:rsidRPr="00EC34E9">
            <w:rPr>
              <w:rFonts w:ascii="Arial" w:eastAsia="Times New Roman" w:hAnsi="Arial" w:cs="Arial"/>
              <w:szCs w:val="20"/>
            </w:rPr>
            <w:instrText xml:space="preserve"> NUMPAGES  </w:instrText>
          </w:r>
          <w:r w:rsidRPr="00EC34E9">
            <w:rPr>
              <w:rFonts w:ascii="Arial" w:eastAsia="Times New Roman" w:hAnsi="Arial" w:cs="Arial"/>
              <w:szCs w:val="20"/>
            </w:rPr>
            <w:fldChar w:fldCharType="separate"/>
          </w:r>
          <w:r w:rsidR="002D6378">
            <w:rPr>
              <w:rFonts w:ascii="Arial" w:eastAsia="Times New Roman" w:hAnsi="Arial" w:cs="Arial"/>
              <w:noProof/>
              <w:szCs w:val="20"/>
            </w:rPr>
            <w:t>8</w:t>
          </w:r>
          <w:r w:rsidRPr="00EC34E9">
            <w:rPr>
              <w:rFonts w:ascii="Arial" w:eastAsia="Times New Roman" w:hAnsi="Arial" w:cs="Arial"/>
              <w:szCs w:val="20"/>
            </w:rPr>
            <w:fldChar w:fldCharType="end"/>
          </w:r>
        </w:p>
      </w:tc>
    </w:tr>
  </w:tbl>
  <w:p w14:paraId="5FDED2EC" w14:textId="77777777" w:rsidR="00D82A94" w:rsidRDefault="00D82A94">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555E76"/>
    <w:multiLevelType w:val="hybridMultilevel"/>
    <w:tmpl w:val="275C7F1A"/>
    <w:lvl w:ilvl="0" w:tplc="4642E4DA">
      <w:start w:val="1"/>
      <w:numFmt w:val="bullet"/>
      <w:lvlText w:val="-"/>
      <w:lvlJc w:val="left"/>
      <w:pPr>
        <w:ind w:left="720" w:hanging="360"/>
      </w:pPr>
      <w:rPr>
        <w:rFonts w:ascii="Calibri" w:eastAsiaTheme="minorHAnsi" w:hAnsi="Calibri" w:cstheme="minorBidi"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59711825"/>
    <w:multiLevelType w:val="hybridMultilevel"/>
    <w:tmpl w:val="13F62B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4E9"/>
    <w:rsid w:val="002A1F19"/>
    <w:rsid w:val="002D6378"/>
    <w:rsid w:val="003B5C6B"/>
    <w:rsid w:val="00474F47"/>
    <w:rsid w:val="005378D9"/>
    <w:rsid w:val="00612AD4"/>
    <w:rsid w:val="007046AC"/>
    <w:rsid w:val="00812730"/>
    <w:rsid w:val="00917C23"/>
    <w:rsid w:val="00923E5A"/>
    <w:rsid w:val="00941AC7"/>
    <w:rsid w:val="009816E0"/>
    <w:rsid w:val="009F1AB3"/>
    <w:rsid w:val="00A065D7"/>
    <w:rsid w:val="00A875A4"/>
    <w:rsid w:val="00B3785C"/>
    <w:rsid w:val="00C851E9"/>
    <w:rsid w:val="00CF7681"/>
    <w:rsid w:val="00D64D77"/>
    <w:rsid w:val="00D82A94"/>
    <w:rsid w:val="00E93BF9"/>
    <w:rsid w:val="00EC34E9"/>
    <w:rsid w:val="00F50A4F"/>
    <w:rsid w:val="00FB5A7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C49785"/>
  <w15:chartTrackingRefBased/>
  <w15:docId w15:val="{1D5F7C74-24BA-466E-9B93-28B6EB9FB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D82A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D82A9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D82A9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C34E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C34E9"/>
  </w:style>
  <w:style w:type="paragraph" w:styleId="Piedepgina">
    <w:name w:val="footer"/>
    <w:basedOn w:val="Normal"/>
    <w:link w:val="PiedepginaCar"/>
    <w:uiPriority w:val="99"/>
    <w:unhideWhenUsed/>
    <w:rsid w:val="00EC34E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C34E9"/>
  </w:style>
  <w:style w:type="paragraph" w:customStyle="1" w:styleId="uno">
    <w:name w:val="uno"/>
    <w:basedOn w:val="Normal"/>
    <w:link w:val="unoCar"/>
    <w:qFormat/>
    <w:rsid w:val="00FB5A77"/>
    <w:pPr>
      <w:spacing w:after="0"/>
    </w:pPr>
    <w:rPr>
      <w:b/>
    </w:rPr>
  </w:style>
  <w:style w:type="paragraph" w:styleId="Prrafodelista">
    <w:name w:val="List Paragraph"/>
    <w:basedOn w:val="Normal"/>
    <w:uiPriority w:val="34"/>
    <w:qFormat/>
    <w:rsid w:val="00FB5A77"/>
    <w:pPr>
      <w:ind w:left="720"/>
      <w:contextualSpacing/>
    </w:pPr>
  </w:style>
  <w:style w:type="character" w:customStyle="1" w:styleId="unoCar">
    <w:name w:val="uno Car"/>
    <w:basedOn w:val="Fuentedeprrafopredeter"/>
    <w:link w:val="uno"/>
    <w:rsid w:val="00FB5A77"/>
    <w:rPr>
      <w:b/>
    </w:rPr>
  </w:style>
  <w:style w:type="character" w:customStyle="1" w:styleId="Ttulo1Car">
    <w:name w:val="Título 1 Car"/>
    <w:basedOn w:val="Fuentedeprrafopredeter"/>
    <w:link w:val="Ttulo1"/>
    <w:uiPriority w:val="9"/>
    <w:rsid w:val="00D82A94"/>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semiHidden/>
    <w:rsid w:val="00D82A94"/>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semiHidden/>
    <w:rsid w:val="00D82A94"/>
    <w:rPr>
      <w:rFonts w:asciiTheme="majorHAnsi" w:eastAsiaTheme="majorEastAsia" w:hAnsiTheme="majorHAnsi" w:cstheme="majorBidi"/>
      <w:color w:val="1F4D78" w:themeColor="accent1" w:themeShade="7F"/>
      <w:sz w:val="24"/>
      <w:szCs w:val="24"/>
    </w:rPr>
  </w:style>
  <w:style w:type="paragraph" w:styleId="TDC1">
    <w:name w:val="toc 1"/>
    <w:basedOn w:val="Normal"/>
    <w:next w:val="Normal"/>
    <w:autoRedefine/>
    <w:uiPriority w:val="39"/>
    <w:unhideWhenUsed/>
    <w:rsid w:val="00D82A94"/>
    <w:pPr>
      <w:spacing w:after="100"/>
    </w:pPr>
  </w:style>
  <w:style w:type="character" w:styleId="Hipervnculo">
    <w:name w:val="Hyperlink"/>
    <w:basedOn w:val="Fuentedeprrafopredeter"/>
    <w:uiPriority w:val="99"/>
    <w:unhideWhenUsed/>
    <w:rsid w:val="00D82A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182335">
      <w:bodyDiv w:val="1"/>
      <w:marLeft w:val="0"/>
      <w:marRight w:val="0"/>
      <w:marTop w:val="0"/>
      <w:marBottom w:val="0"/>
      <w:divBdr>
        <w:top w:val="none" w:sz="0" w:space="0" w:color="auto"/>
        <w:left w:val="none" w:sz="0" w:space="0" w:color="auto"/>
        <w:bottom w:val="none" w:sz="0" w:space="0" w:color="auto"/>
        <w:right w:val="none" w:sz="0" w:space="0" w:color="auto"/>
      </w:divBdr>
    </w:div>
    <w:div w:id="587616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0F63F2-6B9B-43B1-BEF3-A7B551191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1963</Words>
  <Characters>10801</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juan-quast</dc:creator>
  <cp:keywords/>
  <dc:description/>
  <cp:lastModifiedBy>eduardo puerta</cp:lastModifiedBy>
  <cp:revision>8</cp:revision>
  <cp:lastPrinted>2023-10-27T21:15:00Z</cp:lastPrinted>
  <dcterms:created xsi:type="dcterms:W3CDTF">2023-10-27T21:11:00Z</dcterms:created>
  <dcterms:modified xsi:type="dcterms:W3CDTF">2023-12-08T20:22:00Z</dcterms:modified>
</cp:coreProperties>
</file>